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07C" w:rsidRPr="002B55C2" w:rsidRDefault="0087407C" w:rsidP="0087407C">
      <w:pPr>
        <w:spacing w:after="0" w:line="240" w:lineRule="auto"/>
        <w:jc w:val="center"/>
        <w:rPr>
          <w:rFonts w:ascii="Arial" w:hAnsi="Arial" w:cs="Arial"/>
          <w:b/>
          <w:sz w:val="24"/>
          <w:szCs w:val="24"/>
          <w:u w:val="single"/>
        </w:rPr>
      </w:pPr>
      <w:r w:rsidRPr="002B55C2">
        <w:rPr>
          <w:rFonts w:ascii="Arial" w:hAnsi="Arial" w:cs="Arial"/>
          <w:b/>
          <w:sz w:val="24"/>
          <w:szCs w:val="24"/>
          <w:u w:val="single"/>
        </w:rPr>
        <w:t>RIVIERA UTILITIES</w:t>
      </w:r>
    </w:p>
    <w:p w:rsidR="0087407C" w:rsidRPr="002B55C2" w:rsidRDefault="0087407C" w:rsidP="0087407C">
      <w:pPr>
        <w:spacing w:after="0" w:line="240" w:lineRule="auto"/>
        <w:jc w:val="center"/>
        <w:rPr>
          <w:rFonts w:ascii="Arial" w:hAnsi="Arial" w:cs="Arial"/>
          <w:b/>
          <w:sz w:val="24"/>
          <w:szCs w:val="24"/>
        </w:rPr>
      </w:pPr>
      <w:r w:rsidRPr="002B55C2">
        <w:rPr>
          <w:rFonts w:ascii="Arial" w:hAnsi="Arial" w:cs="Arial"/>
          <w:b/>
          <w:sz w:val="24"/>
          <w:szCs w:val="24"/>
        </w:rPr>
        <w:t>POSITION DESCRIPTION</w:t>
      </w:r>
    </w:p>
    <w:p w:rsidR="00700227" w:rsidRPr="002B55C2" w:rsidRDefault="00B5044F" w:rsidP="0087407C">
      <w:pPr>
        <w:spacing w:after="0" w:line="240" w:lineRule="auto"/>
        <w:jc w:val="center"/>
        <w:rPr>
          <w:rFonts w:ascii="Arial" w:hAnsi="Arial" w:cs="Arial"/>
          <w:b/>
          <w:sz w:val="24"/>
          <w:szCs w:val="24"/>
        </w:rPr>
      </w:pPr>
      <w:r w:rsidRPr="002B55C2">
        <w:rPr>
          <w:rFonts w:ascii="Arial" w:hAnsi="Arial" w:cs="Arial"/>
          <w:b/>
          <w:sz w:val="24"/>
          <w:szCs w:val="24"/>
        </w:rPr>
        <w:t xml:space="preserve">Employee </w:t>
      </w:r>
      <w:r w:rsidR="000674F7" w:rsidRPr="002B55C2">
        <w:rPr>
          <w:rFonts w:ascii="Arial" w:hAnsi="Arial" w:cs="Arial"/>
          <w:b/>
          <w:sz w:val="24"/>
          <w:szCs w:val="24"/>
        </w:rPr>
        <w:t>Benefits Administrator</w:t>
      </w:r>
    </w:p>
    <w:p w:rsidR="0087407C" w:rsidRPr="002B55C2" w:rsidRDefault="0087407C" w:rsidP="00912BC7">
      <w:pPr>
        <w:spacing w:after="0" w:line="340" w:lineRule="atLeast"/>
        <w:rPr>
          <w:rFonts w:ascii="Arial" w:eastAsia="Times New Roman" w:hAnsi="Arial" w:cs="Arial"/>
          <w:b/>
          <w:bCs/>
          <w:sz w:val="24"/>
          <w:szCs w:val="24"/>
        </w:rPr>
      </w:pPr>
    </w:p>
    <w:p w:rsidR="0087407C" w:rsidRPr="002B55C2" w:rsidRDefault="0087407C" w:rsidP="00912BC7">
      <w:pPr>
        <w:spacing w:after="0" w:line="340" w:lineRule="atLeast"/>
        <w:rPr>
          <w:rFonts w:ascii="Arial" w:eastAsia="Times New Roman" w:hAnsi="Arial" w:cs="Arial"/>
          <w:b/>
          <w:bCs/>
          <w:sz w:val="24"/>
          <w:szCs w:val="24"/>
        </w:rPr>
      </w:pPr>
      <w:r w:rsidRPr="002B55C2">
        <w:rPr>
          <w:rFonts w:ascii="Arial" w:eastAsia="Times New Roman" w:hAnsi="Arial" w:cs="Arial"/>
          <w:b/>
          <w:bCs/>
          <w:sz w:val="24"/>
          <w:szCs w:val="24"/>
        </w:rPr>
        <w:t>JOB TITLE:  Benefits Administrator</w:t>
      </w:r>
      <w:r w:rsidRPr="002B55C2">
        <w:rPr>
          <w:rFonts w:ascii="Arial" w:eastAsia="Times New Roman" w:hAnsi="Arial" w:cs="Arial"/>
          <w:b/>
          <w:bCs/>
          <w:sz w:val="24"/>
          <w:szCs w:val="24"/>
        </w:rPr>
        <w:tab/>
      </w:r>
      <w:r w:rsidRPr="002B55C2">
        <w:rPr>
          <w:rFonts w:ascii="Arial" w:eastAsia="Times New Roman" w:hAnsi="Arial" w:cs="Arial"/>
          <w:b/>
          <w:bCs/>
          <w:sz w:val="24"/>
          <w:szCs w:val="24"/>
        </w:rPr>
        <w:tab/>
      </w:r>
      <w:r w:rsidRPr="002B55C2">
        <w:rPr>
          <w:rFonts w:ascii="Arial" w:eastAsia="Times New Roman" w:hAnsi="Arial" w:cs="Arial"/>
          <w:b/>
          <w:bCs/>
          <w:sz w:val="24"/>
          <w:szCs w:val="24"/>
        </w:rPr>
        <w:tab/>
        <w:t>DIVISION:  Eastern</w:t>
      </w:r>
    </w:p>
    <w:p w:rsidR="0087407C" w:rsidRPr="002B55C2" w:rsidRDefault="0087407C" w:rsidP="00912BC7">
      <w:pPr>
        <w:spacing w:after="0" w:line="340" w:lineRule="atLeast"/>
        <w:rPr>
          <w:rFonts w:ascii="Arial" w:eastAsia="Times New Roman" w:hAnsi="Arial" w:cs="Arial"/>
          <w:b/>
          <w:bCs/>
          <w:sz w:val="24"/>
          <w:szCs w:val="24"/>
        </w:rPr>
      </w:pPr>
    </w:p>
    <w:p w:rsidR="0087407C" w:rsidRPr="002B55C2" w:rsidRDefault="0087407C" w:rsidP="00912BC7">
      <w:pPr>
        <w:spacing w:after="0" w:line="340" w:lineRule="atLeast"/>
        <w:rPr>
          <w:rFonts w:ascii="Arial" w:eastAsia="Times New Roman" w:hAnsi="Arial" w:cs="Arial"/>
          <w:b/>
          <w:bCs/>
          <w:sz w:val="24"/>
          <w:szCs w:val="24"/>
        </w:rPr>
      </w:pPr>
      <w:r w:rsidRPr="002B55C2">
        <w:rPr>
          <w:rFonts w:ascii="Arial" w:eastAsia="Times New Roman" w:hAnsi="Arial" w:cs="Arial"/>
          <w:b/>
          <w:bCs/>
          <w:sz w:val="24"/>
          <w:szCs w:val="24"/>
        </w:rPr>
        <w:t>REPORTS TO:  Human Resources Director</w:t>
      </w:r>
      <w:r w:rsidRPr="002B55C2">
        <w:rPr>
          <w:rFonts w:ascii="Arial" w:eastAsia="Times New Roman" w:hAnsi="Arial" w:cs="Arial"/>
          <w:b/>
          <w:bCs/>
          <w:sz w:val="24"/>
          <w:szCs w:val="24"/>
        </w:rPr>
        <w:tab/>
      </w:r>
      <w:r w:rsidRPr="002B55C2">
        <w:rPr>
          <w:rFonts w:ascii="Arial" w:eastAsia="Times New Roman" w:hAnsi="Arial" w:cs="Arial"/>
          <w:b/>
          <w:bCs/>
          <w:sz w:val="24"/>
          <w:szCs w:val="24"/>
        </w:rPr>
        <w:tab/>
        <w:t>DEPARTMENT:  Human Resources</w:t>
      </w:r>
    </w:p>
    <w:p w:rsidR="0087407C" w:rsidRPr="002B55C2" w:rsidRDefault="0087407C" w:rsidP="00912BC7">
      <w:pPr>
        <w:spacing w:after="0" w:line="340" w:lineRule="atLeast"/>
        <w:rPr>
          <w:rFonts w:ascii="Arial" w:eastAsia="Times New Roman" w:hAnsi="Arial" w:cs="Arial"/>
          <w:b/>
          <w:bCs/>
          <w:sz w:val="24"/>
          <w:szCs w:val="24"/>
        </w:rPr>
      </w:pPr>
    </w:p>
    <w:p w:rsidR="0087407C" w:rsidRDefault="004E04F4" w:rsidP="00912BC7">
      <w:pPr>
        <w:spacing w:after="0" w:line="340" w:lineRule="atLeast"/>
        <w:rPr>
          <w:rFonts w:ascii="Arial" w:eastAsia="Times New Roman" w:hAnsi="Arial" w:cs="Arial"/>
          <w:b/>
          <w:bCs/>
          <w:sz w:val="24"/>
          <w:szCs w:val="24"/>
        </w:rPr>
      </w:pPr>
      <w:r>
        <w:rPr>
          <w:rFonts w:ascii="Arial" w:eastAsia="Times New Roman" w:hAnsi="Arial" w:cs="Arial"/>
          <w:b/>
          <w:bCs/>
          <w:sz w:val="24"/>
          <w:szCs w:val="24"/>
        </w:rPr>
        <w:t>EFFECTIVE DATE:  November 2017</w:t>
      </w:r>
    </w:p>
    <w:p w:rsidR="004E04F4" w:rsidRDefault="004E04F4" w:rsidP="004E04F4">
      <w:pPr>
        <w:jc w:val="both"/>
        <w:rPr>
          <w:i/>
        </w:rPr>
      </w:pPr>
    </w:p>
    <w:p w:rsidR="004E04F4" w:rsidRDefault="004E04F4" w:rsidP="004E04F4">
      <w:pPr>
        <w:jc w:val="both"/>
        <w:rPr>
          <w:i/>
        </w:rPr>
      </w:pPr>
      <w:r>
        <w:rPr>
          <w:i/>
        </w:rPr>
        <w:t>Note: Statements included in this description are intended to reflect in general the duties and responsibilities of this job and are not to be interpreted as being all-inclusive.  The employee may be assigned other duties that are not specifically included.</w:t>
      </w:r>
    </w:p>
    <w:p w:rsidR="00912BC7" w:rsidRPr="002B55C2" w:rsidRDefault="0087407C" w:rsidP="0087407C">
      <w:pPr>
        <w:spacing w:after="0"/>
        <w:jc w:val="both"/>
        <w:rPr>
          <w:rFonts w:ascii="Arial" w:eastAsia="Times New Roman" w:hAnsi="Arial" w:cs="Arial"/>
          <w:b/>
          <w:bCs/>
          <w:sz w:val="24"/>
          <w:szCs w:val="24"/>
        </w:rPr>
      </w:pPr>
      <w:r w:rsidRPr="002B55C2">
        <w:rPr>
          <w:rFonts w:ascii="Arial" w:eastAsia="Times New Roman" w:hAnsi="Arial" w:cs="Arial"/>
          <w:b/>
          <w:bCs/>
          <w:sz w:val="24"/>
          <w:szCs w:val="24"/>
        </w:rPr>
        <w:t>SUMMARY</w:t>
      </w:r>
      <w:proofErr w:type="gramStart"/>
      <w:r w:rsidRPr="002B55C2">
        <w:rPr>
          <w:rFonts w:ascii="Arial" w:eastAsia="Times New Roman" w:hAnsi="Arial" w:cs="Arial"/>
          <w:b/>
          <w:bCs/>
          <w:sz w:val="24"/>
          <w:szCs w:val="24"/>
        </w:rPr>
        <w:t>:</w:t>
      </w:r>
      <w:proofErr w:type="gramEnd"/>
      <w:r w:rsidR="00912BC7" w:rsidRPr="002B55C2">
        <w:rPr>
          <w:rFonts w:ascii="Arial" w:eastAsia="Times New Roman" w:hAnsi="Arial" w:cs="Arial"/>
          <w:b/>
          <w:bCs/>
          <w:sz w:val="24"/>
          <w:szCs w:val="24"/>
        </w:rPr>
        <w:br/>
      </w:r>
      <w:r w:rsidR="00912BC7" w:rsidRPr="002B55C2">
        <w:rPr>
          <w:rFonts w:ascii="Arial" w:eastAsia="Times New Roman" w:hAnsi="Arial" w:cs="Arial"/>
          <w:sz w:val="24"/>
          <w:szCs w:val="24"/>
        </w:rPr>
        <w:t>Th</w:t>
      </w:r>
      <w:r w:rsidRPr="002B55C2">
        <w:rPr>
          <w:rFonts w:ascii="Arial" w:eastAsia="Times New Roman" w:hAnsi="Arial" w:cs="Arial"/>
          <w:sz w:val="24"/>
          <w:szCs w:val="24"/>
        </w:rPr>
        <w:t>is</w:t>
      </w:r>
      <w:r w:rsidR="00912BC7" w:rsidRPr="002B55C2">
        <w:rPr>
          <w:rFonts w:ascii="Arial" w:eastAsia="Times New Roman" w:hAnsi="Arial" w:cs="Arial"/>
          <w:sz w:val="24"/>
          <w:szCs w:val="24"/>
        </w:rPr>
        <w:t xml:space="preserve"> position is responsible for directing</w:t>
      </w:r>
      <w:r w:rsidR="008573BE" w:rsidRPr="002B55C2">
        <w:rPr>
          <w:rFonts w:ascii="Arial" w:eastAsia="Times New Roman" w:hAnsi="Arial" w:cs="Arial"/>
          <w:sz w:val="24"/>
          <w:szCs w:val="24"/>
        </w:rPr>
        <w:t>,</w:t>
      </w:r>
      <w:r w:rsidR="00912BC7" w:rsidRPr="002B55C2">
        <w:rPr>
          <w:rFonts w:ascii="Arial" w:eastAsia="Times New Roman" w:hAnsi="Arial" w:cs="Arial"/>
          <w:sz w:val="24"/>
          <w:szCs w:val="24"/>
        </w:rPr>
        <w:t xml:space="preserve"> planning</w:t>
      </w:r>
      <w:r w:rsidR="008573BE" w:rsidRPr="002B55C2">
        <w:rPr>
          <w:rFonts w:ascii="Arial" w:eastAsia="Times New Roman" w:hAnsi="Arial" w:cs="Arial"/>
          <w:sz w:val="24"/>
          <w:szCs w:val="24"/>
        </w:rPr>
        <w:t>, and administering</w:t>
      </w:r>
      <w:r w:rsidR="00912BC7" w:rsidRPr="002B55C2">
        <w:rPr>
          <w:rFonts w:ascii="Arial" w:eastAsia="Times New Roman" w:hAnsi="Arial" w:cs="Arial"/>
          <w:sz w:val="24"/>
          <w:szCs w:val="24"/>
        </w:rPr>
        <w:t xml:space="preserve"> the day-to-day operations of </w:t>
      </w:r>
      <w:r w:rsidR="00651B15">
        <w:rPr>
          <w:rFonts w:ascii="Arial" w:eastAsia="Times New Roman" w:hAnsi="Arial" w:cs="Arial"/>
          <w:sz w:val="24"/>
          <w:szCs w:val="24"/>
        </w:rPr>
        <w:t xml:space="preserve">a </w:t>
      </w:r>
      <w:r w:rsidR="00912BC7" w:rsidRPr="002B55C2">
        <w:rPr>
          <w:rFonts w:ascii="Arial" w:eastAsia="Times New Roman" w:hAnsi="Arial" w:cs="Arial"/>
          <w:sz w:val="24"/>
          <w:szCs w:val="24"/>
        </w:rPr>
        <w:t>group benefit program</w:t>
      </w:r>
      <w:r w:rsidR="00651B15">
        <w:rPr>
          <w:rFonts w:ascii="Arial" w:eastAsia="Times New Roman" w:hAnsi="Arial" w:cs="Arial"/>
          <w:sz w:val="24"/>
          <w:szCs w:val="24"/>
        </w:rPr>
        <w:t xml:space="preserve"> which includes </w:t>
      </w:r>
      <w:r w:rsidR="00912BC7" w:rsidRPr="002B55C2">
        <w:rPr>
          <w:rFonts w:ascii="Arial" w:eastAsia="Times New Roman" w:hAnsi="Arial" w:cs="Arial"/>
          <w:sz w:val="24"/>
          <w:szCs w:val="24"/>
        </w:rPr>
        <w:t xml:space="preserve">group health, dental, vision, short-term and long-term disability, life insurance, voluntary benefits, flexible spending plan, and retirement plan. The </w:t>
      </w:r>
      <w:r w:rsidR="00651B15">
        <w:rPr>
          <w:rFonts w:ascii="Arial" w:eastAsia="Times New Roman" w:hAnsi="Arial" w:cs="Arial"/>
          <w:sz w:val="24"/>
          <w:szCs w:val="24"/>
        </w:rPr>
        <w:t>B</w:t>
      </w:r>
      <w:r w:rsidR="00912BC7" w:rsidRPr="002B55C2">
        <w:rPr>
          <w:rFonts w:ascii="Arial" w:eastAsia="Times New Roman" w:hAnsi="Arial" w:cs="Arial"/>
          <w:sz w:val="24"/>
          <w:szCs w:val="24"/>
        </w:rPr>
        <w:t xml:space="preserve">enefits </w:t>
      </w:r>
      <w:r w:rsidR="00651B15">
        <w:rPr>
          <w:rFonts w:ascii="Arial" w:eastAsia="Times New Roman" w:hAnsi="Arial" w:cs="Arial"/>
          <w:sz w:val="24"/>
          <w:szCs w:val="24"/>
        </w:rPr>
        <w:t>A</w:t>
      </w:r>
      <w:r w:rsidR="00912BC7" w:rsidRPr="002B55C2">
        <w:rPr>
          <w:rFonts w:ascii="Arial" w:eastAsia="Times New Roman" w:hAnsi="Arial" w:cs="Arial"/>
          <w:sz w:val="24"/>
          <w:szCs w:val="24"/>
        </w:rPr>
        <w:t xml:space="preserve">dministrator provides excellent customer service, investigates new benefits programs, improves existing programs, </w:t>
      </w:r>
      <w:r w:rsidR="002B55C2" w:rsidRPr="002B55C2">
        <w:rPr>
          <w:rFonts w:ascii="Arial" w:eastAsia="Times New Roman" w:hAnsi="Arial" w:cs="Arial"/>
          <w:sz w:val="24"/>
          <w:szCs w:val="24"/>
        </w:rPr>
        <w:t>designs employee benefits plans</w:t>
      </w:r>
      <w:r w:rsidR="002B55C2">
        <w:rPr>
          <w:rFonts w:ascii="Arial" w:eastAsia="Times New Roman" w:hAnsi="Arial" w:cs="Arial"/>
          <w:sz w:val="24"/>
          <w:szCs w:val="24"/>
        </w:rPr>
        <w:t xml:space="preserve">, and </w:t>
      </w:r>
      <w:r w:rsidR="008573BE" w:rsidRPr="002B55C2">
        <w:rPr>
          <w:rFonts w:ascii="Arial" w:eastAsia="Times New Roman" w:hAnsi="Arial" w:cs="Arial"/>
          <w:sz w:val="24"/>
          <w:szCs w:val="24"/>
        </w:rPr>
        <w:t>manages all</w:t>
      </w:r>
      <w:r w:rsidR="00912BC7" w:rsidRPr="002B55C2">
        <w:rPr>
          <w:rFonts w:ascii="Arial" w:eastAsia="Times New Roman" w:hAnsi="Arial" w:cs="Arial"/>
          <w:sz w:val="24"/>
          <w:szCs w:val="24"/>
        </w:rPr>
        <w:t xml:space="preserve"> benefits administration</w:t>
      </w:r>
      <w:r w:rsidR="008573BE" w:rsidRPr="002B55C2">
        <w:rPr>
          <w:rFonts w:ascii="Arial" w:eastAsia="Times New Roman" w:hAnsi="Arial" w:cs="Arial"/>
          <w:sz w:val="24"/>
          <w:szCs w:val="24"/>
        </w:rPr>
        <w:t xml:space="preserve"> tasks</w:t>
      </w:r>
      <w:r w:rsidR="002B55C2">
        <w:rPr>
          <w:rFonts w:ascii="Arial" w:eastAsia="Times New Roman" w:hAnsi="Arial" w:cs="Arial"/>
          <w:sz w:val="24"/>
          <w:szCs w:val="24"/>
        </w:rPr>
        <w:t>.  The position also</w:t>
      </w:r>
      <w:r w:rsidR="00912BC7" w:rsidRPr="002B55C2">
        <w:rPr>
          <w:rFonts w:ascii="Arial" w:eastAsia="Times New Roman" w:hAnsi="Arial" w:cs="Arial"/>
          <w:sz w:val="24"/>
          <w:szCs w:val="24"/>
        </w:rPr>
        <w:t xml:space="preserve"> provides </w:t>
      </w:r>
      <w:r w:rsidR="002B55C2">
        <w:rPr>
          <w:rFonts w:ascii="Arial" w:eastAsia="Times New Roman" w:hAnsi="Arial" w:cs="Arial"/>
          <w:sz w:val="24"/>
          <w:szCs w:val="24"/>
        </w:rPr>
        <w:t xml:space="preserve">administrative, </w:t>
      </w:r>
      <w:r w:rsidR="00912BC7" w:rsidRPr="002B55C2">
        <w:rPr>
          <w:rFonts w:ascii="Arial" w:eastAsia="Times New Roman" w:hAnsi="Arial" w:cs="Arial"/>
          <w:sz w:val="24"/>
          <w:szCs w:val="24"/>
        </w:rPr>
        <w:t>analytical</w:t>
      </w:r>
      <w:r w:rsidR="002B55C2">
        <w:rPr>
          <w:rFonts w:ascii="Arial" w:eastAsia="Times New Roman" w:hAnsi="Arial" w:cs="Arial"/>
          <w:sz w:val="24"/>
          <w:szCs w:val="24"/>
        </w:rPr>
        <w:t>,</w:t>
      </w:r>
      <w:r w:rsidR="00912BC7" w:rsidRPr="002B55C2">
        <w:rPr>
          <w:rFonts w:ascii="Arial" w:eastAsia="Times New Roman" w:hAnsi="Arial" w:cs="Arial"/>
          <w:sz w:val="24"/>
          <w:szCs w:val="24"/>
        </w:rPr>
        <w:t xml:space="preserve"> and technical support in the delivery of </w:t>
      </w:r>
      <w:r w:rsidR="008573BE" w:rsidRPr="002B55C2">
        <w:rPr>
          <w:rFonts w:ascii="Arial" w:eastAsia="Times New Roman" w:hAnsi="Arial" w:cs="Arial"/>
          <w:sz w:val="24"/>
          <w:szCs w:val="24"/>
        </w:rPr>
        <w:t>other human resource activitie</w:t>
      </w:r>
      <w:r w:rsidR="002B55C2">
        <w:rPr>
          <w:rFonts w:ascii="Arial" w:eastAsia="Times New Roman" w:hAnsi="Arial" w:cs="Arial"/>
          <w:sz w:val="24"/>
          <w:szCs w:val="24"/>
        </w:rPr>
        <w:t>s.</w:t>
      </w:r>
    </w:p>
    <w:p w:rsidR="0087407C" w:rsidRPr="002B55C2" w:rsidRDefault="0087407C" w:rsidP="0087407C">
      <w:pPr>
        <w:spacing w:after="0" w:line="240" w:lineRule="auto"/>
        <w:jc w:val="both"/>
        <w:rPr>
          <w:rFonts w:ascii="Arial" w:eastAsia="Times New Roman" w:hAnsi="Arial" w:cs="Arial"/>
          <w:b/>
          <w:bCs/>
          <w:sz w:val="24"/>
          <w:szCs w:val="24"/>
        </w:rPr>
      </w:pPr>
    </w:p>
    <w:p w:rsidR="0087407C" w:rsidRPr="002B55C2" w:rsidRDefault="0087407C" w:rsidP="0087407C">
      <w:pPr>
        <w:spacing w:after="0" w:line="240" w:lineRule="auto"/>
        <w:jc w:val="both"/>
        <w:rPr>
          <w:rFonts w:ascii="Arial" w:eastAsia="Times New Roman" w:hAnsi="Arial" w:cs="Arial"/>
          <w:b/>
          <w:sz w:val="24"/>
          <w:szCs w:val="24"/>
        </w:rPr>
      </w:pPr>
      <w:r w:rsidRPr="002B55C2">
        <w:rPr>
          <w:rFonts w:ascii="Arial" w:eastAsia="Times New Roman" w:hAnsi="Arial" w:cs="Arial"/>
          <w:b/>
          <w:bCs/>
          <w:sz w:val="24"/>
          <w:szCs w:val="24"/>
        </w:rPr>
        <w:t>Essential Duties and Responsibilities:</w:t>
      </w:r>
    </w:p>
    <w:p w:rsidR="000674F7" w:rsidRPr="002B55C2" w:rsidRDefault="000674F7" w:rsidP="0087407C">
      <w:pPr>
        <w:widowControl w:val="0"/>
        <w:tabs>
          <w:tab w:val="left" w:pos="720"/>
          <w:tab w:val="left" w:pos="5040"/>
          <w:tab w:val="left" w:pos="6480"/>
        </w:tabs>
        <w:spacing w:after="0" w:line="240" w:lineRule="auto"/>
        <w:ind w:left="720" w:hanging="720"/>
        <w:rPr>
          <w:rFonts w:ascii="Arial" w:eastAsia="Times New Roman" w:hAnsi="Arial" w:cs="Arial"/>
          <w:sz w:val="24"/>
          <w:szCs w:val="24"/>
        </w:rPr>
      </w:pPr>
      <w:r w:rsidRPr="002B55C2">
        <w:rPr>
          <w:rFonts w:ascii="Arial" w:eastAsia="Times New Roman" w:hAnsi="Arial" w:cs="Arial"/>
          <w:sz w:val="24"/>
          <w:szCs w:val="24"/>
        </w:rPr>
        <w:t>1.</w:t>
      </w:r>
      <w:r w:rsidRPr="002B55C2">
        <w:rPr>
          <w:rFonts w:ascii="Arial" w:eastAsia="Times New Roman" w:hAnsi="Arial" w:cs="Arial"/>
          <w:sz w:val="24"/>
          <w:szCs w:val="24"/>
        </w:rPr>
        <w:tab/>
        <w:t>Administers all aspects of employee benefits programs, such as retirement plans, group life and medical insurance, accident and disability income continuance plans, and the IRS Section 125 Code Flexible Benefit (Cafeteria) Plan(s).</w:t>
      </w:r>
    </w:p>
    <w:p w:rsidR="000674F7" w:rsidRPr="002B55C2" w:rsidRDefault="000674F7" w:rsidP="0087407C">
      <w:pPr>
        <w:widowControl w:val="0"/>
        <w:tabs>
          <w:tab w:val="left" w:pos="720"/>
          <w:tab w:val="left" w:pos="5040"/>
          <w:tab w:val="left" w:pos="6480"/>
        </w:tabs>
        <w:spacing w:after="0"/>
        <w:rPr>
          <w:rFonts w:ascii="Arial" w:eastAsia="Times New Roman" w:hAnsi="Arial" w:cs="Arial"/>
          <w:sz w:val="24"/>
          <w:szCs w:val="24"/>
        </w:rPr>
      </w:pPr>
    </w:p>
    <w:p w:rsidR="000674F7" w:rsidRPr="002B55C2" w:rsidRDefault="000674F7" w:rsidP="0087407C">
      <w:pPr>
        <w:widowControl w:val="0"/>
        <w:tabs>
          <w:tab w:val="left" w:pos="720"/>
          <w:tab w:val="left" w:pos="5040"/>
          <w:tab w:val="left" w:pos="6480"/>
        </w:tabs>
        <w:spacing w:after="0"/>
        <w:ind w:left="720" w:hanging="720"/>
        <w:rPr>
          <w:rFonts w:ascii="Arial" w:eastAsia="Times New Roman" w:hAnsi="Arial" w:cs="Arial"/>
          <w:sz w:val="24"/>
          <w:szCs w:val="24"/>
        </w:rPr>
      </w:pPr>
      <w:r w:rsidRPr="002B55C2">
        <w:rPr>
          <w:rFonts w:ascii="Arial" w:eastAsia="Times New Roman" w:hAnsi="Arial" w:cs="Arial"/>
          <w:sz w:val="24"/>
          <w:szCs w:val="24"/>
        </w:rPr>
        <w:t>2.</w:t>
      </w:r>
      <w:r w:rsidRPr="002B55C2">
        <w:rPr>
          <w:rFonts w:ascii="Arial" w:eastAsia="Times New Roman" w:hAnsi="Arial" w:cs="Arial"/>
          <w:sz w:val="24"/>
          <w:szCs w:val="24"/>
        </w:rPr>
        <w:tab/>
        <w:t>Evaluates and compares Riviera’s existing benefit plans and programs with those of area employers to determine Riviera’s competitive position in employee benefits.  Monitors current emp</w:t>
      </w:r>
      <w:r w:rsidR="004913E9" w:rsidRPr="002B55C2">
        <w:rPr>
          <w:rFonts w:ascii="Arial" w:eastAsia="Times New Roman" w:hAnsi="Arial" w:cs="Arial"/>
          <w:sz w:val="24"/>
          <w:szCs w:val="24"/>
        </w:rPr>
        <w:t xml:space="preserve">loyee benefit trends, programs, </w:t>
      </w:r>
      <w:r w:rsidRPr="002B55C2">
        <w:rPr>
          <w:rFonts w:ascii="Arial" w:eastAsia="Times New Roman" w:hAnsi="Arial" w:cs="Arial"/>
          <w:sz w:val="24"/>
          <w:szCs w:val="24"/>
        </w:rPr>
        <w:t xml:space="preserve">and legislation to maintain benefit equity.  </w:t>
      </w:r>
      <w:r w:rsidR="002B55C2" w:rsidRPr="002B55C2">
        <w:rPr>
          <w:rFonts w:ascii="Arial" w:eastAsia="Times New Roman" w:hAnsi="Arial" w:cs="Arial"/>
          <w:sz w:val="24"/>
          <w:szCs w:val="24"/>
        </w:rPr>
        <w:t xml:space="preserve">Ensures programs are in compliance with changing laws and regulations.  </w:t>
      </w:r>
      <w:r w:rsidRPr="002B55C2">
        <w:rPr>
          <w:rFonts w:ascii="Arial" w:eastAsia="Times New Roman" w:hAnsi="Arial" w:cs="Arial"/>
          <w:sz w:val="24"/>
          <w:szCs w:val="24"/>
        </w:rPr>
        <w:t>Analyzes findings and develops specific recommendations for review by management.</w:t>
      </w:r>
    </w:p>
    <w:p w:rsidR="008573BE" w:rsidRPr="002B55C2" w:rsidRDefault="008573BE" w:rsidP="0087407C">
      <w:pPr>
        <w:widowControl w:val="0"/>
        <w:tabs>
          <w:tab w:val="left" w:pos="720"/>
          <w:tab w:val="left" w:pos="5040"/>
          <w:tab w:val="left" w:pos="6480"/>
        </w:tabs>
        <w:spacing w:after="0"/>
        <w:ind w:left="720" w:hanging="720"/>
        <w:rPr>
          <w:rFonts w:ascii="Arial" w:eastAsia="Times New Roman" w:hAnsi="Arial" w:cs="Arial"/>
          <w:sz w:val="24"/>
          <w:szCs w:val="24"/>
        </w:rPr>
      </w:pPr>
    </w:p>
    <w:p w:rsidR="00912BC7" w:rsidRPr="002B55C2" w:rsidRDefault="000674F7" w:rsidP="0087407C">
      <w:pPr>
        <w:widowControl w:val="0"/>
        <w:tabs>
          <w:tab w:val="left" w:pos="720"/>
          <w:tab w:val="left" w:pos="5040"/>
          <w:tab w:val="left" w:pos="6480"/>
        </w:tabs>
        <w:spacing w:after="0"/>
        <w:ind w:left="720" w:hanging="720"/>
        <w:rPr>
          <w:rFonts w:ascii="Arial" w:eastAsia="Times New Roman" w:hAnsi="Arial" w:cs="Arial"/>
          <w:sz w:val="24"/>
          <w:szCs w:val="24"/>
        </w:rPr>
      </w:pPr>
      <w:r w:rsidRPr="002B55C2">
        <w:rPr>
          <w:rFonts w:ascii="Arial" w:eastAsia="Times New Roman" w:hAnsi="Arial" w:cs="Arial"/>
          <w:sz w:val="24"/>
          <w:szCs w:val="24"/>
        </w:rPr>
        <w:t>3.</w:t>
      </w:r>
      <w:r w:rsidRPr="002B55C2">
        <w:rPr>
          <w:rFonts w:ascii="Arial" w:eastAsia="Times New Roman" w:hAnsi="Arial" w:cs="Arial"/>
          <w:sz w:val="24"/>
          <w:szCs w:val="24"/>
        </w:rPr>
        <w:tab/>
      </w:r>
      <w:r w:rsidR="00912BC7" w:rsidRPr="002B55C2">
        <w:rPr>
          <w:rFonts w:ascii="Arial" w:eastAsia="Times New Roman" w:hAnsi="Arial" w:cs="Arial"/>
          <w:sz w:val="24"/>
          <w:szCs w:val="24"/>
        </w:rPr>
        <w:t>S</w:t>
      </w:r>
      <w:r w:rsidRPr="002B55C2">
        <w:rPr>
          <w:rFonts w:ascii="Arial" w:eastAsia="Times New Roman" w:hAnsi="Arial" w:cs="Arial"/>
          <w:sz w:val="24"/>
          <w:szCs w:val="24"/>
        </w:rPr>
        <w:t>ecur</w:t>
      </w:r>
      <w:r w:rsidR="00912BC7" w:rsidRPr="002B55C2">
        <w:rPr>
          <w:rFonts w:ascii="Arial" w:eastAsia="Times New Roman" w:hAnsi="Arial" w:cs="Arial"/>
          <w:sz w:val="24"/>
          <w:szCs w:val="24"/>
        </w:rPr>
        <w:t>es</w:t>
      </w:r>
      <w:r w:rsidRPr="002B55C2">
        <w:rPr>
          <w:rFonts w:ascii="Arial" w:eastAsia="Times New Roman" w:hAnsi="Arial" w:cs="Arial"/>
          <w:sz w:val="24"/>
          <w:szCs w:val="24"/>
        </w:rPr>
        <w:t xml:space="preserve"> new insurance policies, maintain</w:t>
      </w:r>
      <w:r w:rsidR="00912BC7" w:rsidRPr="002B55C2">
        <w:rPr>
          <w:rFonts w:ascii="Arial" w:eastAsia="Times New Roman" w:hAnsi="Arial" w:cs="Arial"/>
          <w:sz w:val="24"/>
          <w:szCs w:val="24"/>
        </w:rPr>
        <w:t>s</w:t>
      </w:r>
      <w:r w:rsidRPr="002B55C2">
        <w:rPr>
          <w:rFonts w:ascii="Arial" w:eastAsia="Times New Roman" w:hAnsi="Arial" w:cs="Arial"/>
          <w:sz w:val="24"/>
          <w:szCs w:val="24"/>
        </w:rPr>
        <w:t xml:space="preserve"> and updat</w:t>
      </w:r>
      <w:r w:rsidR="00912BC7" w:rsidRPr="002B55C2">
        <w:rPr>
          <w:rFonts w:ascii="Arial" w:eastAsia="Times New Roman" w:hAnsi="Arial" w:cs="Arial"/>
          <w:sz w:val="24"/>
          <w:szCs w:val="24"/>
        </w:rPr>
        <w:t>es</w:t>
      </w:r>
      <w:r w:rsidRPr="002B55C2">
        <w:rPr>
          <w:rFonts w:ascii="Arial" w:eastAsia="Times New Roman" w:hAnsi="Arial" w:cs="Arial"/>
          <w:sz w:val="24"/>
          <w:szCs w:val="24"/>
        </w:rPr>
        <w:t xml:space="preserve"> existing insurance plans and programs to provide the most favorable coverage, cost terms, and claim settlements for all types of insurance connected with the employee benefits.</w:t>
      </w:r>
      <w:r w:rsidR="00912BC7" w:rsidRPr="002B55C2">
        <w:rPr>
          <w:rFonts w:ascii="Arial" w:eastAsia="Times New Roman" w:hAnsi="Arial" w:cs="Arial"/>
          <w:sz w:val="24"/>
          <w:szCs w:val="24"/>
        </w:rPr>
        <w:t xml:space="preserve">  Documents and maintains administrative procedures for assigned benefits processes.</w:t>
      </w:r>
    </w:p>
    <w:p w:rsidR="00912BC7" w:rsidRPr="002B55C2" w:rsidRDefault="00912BC7" w:rsidP="0087407C">
      <w:pPr>
        <w:widowControl w:val="0"/>
        <w:tabs>
          <w:tab w:val="left" w:pos="720"/>
          <w:tab w:val="left" w:pos="5040"/>
          <w:tab w:val="left" w:pos="6480"/>
        </w:tabs>
        <w:spacing w:after="0"/>
        <w:ind w:left="720" w:hanging="720"/>
        <w:rPr>
          <w:rFonts w:ascii="Arial" w:eastAsia="Times New Roman" w:hAnsi="Arial" w:cs="Arial"/>
          <w:sz w:val="24"/>
          <w:szCs w:val="24"/>
        </w:rPr>
      </w:pPr>
    </w:p>
    <w:p w:rsidR="000674F7" w:rsidRPr="002B55C2" w:rsidRDefault="000674F7" w:rsidP="0087407C">
      <w:pPr>
        <w:widowControl w:val="0"/>
        <w:tabs>
          <w:tab w:val="left" w:pos="720"/>
          <w:tab w:val="right" w:pos="9360"/>
        </w:tabs>
        <w:spacing w:after="0"/>
        <w:ind w:left="720" w:hanging="720"/>
        <w:rPr>
          <w:rFonts w:ascii="Arial" w:eastAsia="Times New Roman" w:hAnsi="Arial" w:cs="Arial"/>
          <w:sz w:val="24"/>
          <w:szCs w:val="24"/>
        </w:rPr>
      </w:pPr>
      <w:r w:rsidRPr="002B55C2">
        <w:rPr>
          <w:rFonts w:ascii="Arial" w:eastAsia="Times New Roman" w:hAnsi="Arial" w:cs="Arial"/>
          <w:sz w:val="24"/>
          <w:szCs w:val="24"/>
        </w:rPr>
        <w:t>4.</w:t>
      </w:r>
      <w:r w:rsidRPr="002B55C2">
        <w:rPr>
          <w:rFonts w:ascii="Arial" w:eastAsia="Times New Roman" w:hAnsi="Arial" w:cs="Arial"/>
          <w:sz w:val="24"/>
          <w:szCs w:val="24"/>
        </w:rPr>
        <w:tab/>
        <w:t xml:space="preserve">Maintains benefits records, verifies the calculation of monthly premium statements, enrolls new employees after the required orientation period, </w:t>
      </w:r>
      <w:r w:rsidRPr="002B55C2">
        <w:rPr>
          <w:rFonts w:ascii="Arial" w:eastAsia="Times New Roman" w:hAnsi="Arial" w:cs="Arial"/>
          <w:sz w:val="24"/>
          <w:szCs w:val="24"/>
        </w:rPr>
        <w:tab/>
        <w:t>and prepares all documents necessary for implementing benefit coverage.</w:t>
      </w:r>
    </w:p>
    <w:p w:rsidR="000674F7" w:rsidRPr="002B55C2" w:rsidRDefault="000674F7" w:rsidP="0087407C">
      <w:pPr>
        <w:widowControl w:val="0"/>
        <w:tabs>
          <w:tab w:val="left" w:pos="720"/>
          <w:tab w:val="right" w:pos="9360"/>
        </w:tabs>
        <w:spacing w:after="0"/>
        <w:ind w:left="720" w:hanging="720"/>
        <w:rPr>
          <w:rFonts w:ascii="Arial" w:eastAsia="Times New Roman" w:hAnsi="Arial" w:cs="Arial"/>
          <w:sz w:val="24"/>
          <w:szCs w:val="24"/>
        </w:rPr>
      </w:pPr>
    </w:p>
    <w:p w:rsidR="000674F7" w:rsidRPr="002B55C2" w:rsidRDefault="000674F7" w:rsidP="0087407C">
      <w:pPr>
        <w:widowControl w:val="0"/>
        <w:tabs>
          <w:tab w:val="left" w:pos="720"/>
          <w:tab w:val="right" w:pos="9360"/>
        </w:tabs>
        <w:spacing w:after="0"/>
        <w:ind w:left="720" w:hanging="720"/>
        <w:rPr>
          <w:rFonts w:ascii="Arial" w:eastAsia="Times New Roman" w:hAnsi="Arial" w:cs="Arial"/>
          <w:sz w:val="24"/>
          <w:szCs w:val="24"/>
        </w:rPr>
      </w:pPr>
      <w:r w:rsidRPr="002B55C2">
        <w:rPr>
          <w:rFonts w:ascii="Arial" w:eastAsia="Times New Roman" w:hAnsi="Arial" w:cs="Arial"/>
          <w:sz w:val="24"/>
          <w:szCs w:val="24"/>
        </w:rPr>
        <w:t>5.</w:t>
      </w:r>
      <w:r w:rsidRPr="002B55C2">
        <w:rPr>
          <w:rFonts w:ascii="Arial" w:eastAsia="Times New Roman" w:hAnsi="Arial" w:cs="Arial"/>
          <w:sz w:val="24"/>
          <w:szCs w:val="24"/>
        </w:rPr>
        <w:tab/>
        <w:t xml:space="preserve">Reconciles, evaluates, and confirms monthly benefit provider bills.  </w:t>
      </w:r>
      <w:r w:rsidR="004913E9" w:rsidRPr="002B55C2">
        <w:rPr>
          <w:rFonts w:ascii="Arial" w:eastAsia="Times New Roman" w:hAnsi="Arial" w:cs="Arial"/>
          <w:sz w:val="24"/>
          <w:szCs w:val="24"/>
        </w:rPr>
        <w:t>A</w:t>
      </w:r>
      <w:r w:rsidRPr="002B55C2">
        <w:rPr>
          <w:rFonts w:ascii="Arial" w:eastAsia="Times New Roman" w:hAnsi="Arial" w:cs="Arial"/>
          <w:sz w:val="24"/>
          <w:szCs w:val="24"/>
        </w:rPr>
        <w:t xml:space="preserve">pproves invoices </w:t>
      </w:r>
      <w:r w:rsidR="00040EB7">
        <w:rPr>
          <w:rFonts w:ascii="Arial" w:eastAsia="Times New Roman" w:hAnsi="Arial" w:cs="Arial"/>
          <w:sz w:val="24"/>
          <w:szCs w:val="24"/>
        </w:rPr>
        <w:t>for payment</w:t>
      </w:r>
      <w:r w:rsidR="00821C1A">
        <w:rPr>
          <w:rFonts w:ascii="Arial" w:eastAsia="Times New Roman" w:hAnsi="Arial" w:cs="Arial"/>
          <w:sz w:val="24"/>
          <w:szCs w:val="24"/>
        </w:rPr>
        <w:t>. C</w:t>
      </w:r>
      <w:r w:rsidR="002B55C2">
        <w:rPr>
          <w:rFonts w:ascii="Arial" w:eastAsia="Times New Roman" w:hAnsi="Arial" w:cs="Arial"/>
          <w:sz w:val="24"/>
          <w:szCs w:val="24"/>
        </w:rPr>
        <w:t xml:space="preserve">oordinates with </w:t>
      </w:r>
      <w:r w:rsidR="00040EB7">
        <w:rPr>
          <w:rFonts w:ascii="Arial" w:eastAsia="Times New Roman" w:hAnsi="Arial" w:cs="Arial"/>
          <w:sz w:val="24"/>
          <w:szCs w:val="24"/>
        </w:rPr>
        <w:t>accounting</w:t>
      </w:r>
      <w:r w:rsidR="00821C1A">
        <w:rPr>
          <w:rFonts w:ascii="Arial" w:eastAsia="Times New Roman" w:hAnsi="Arial" w:cs="Arial"/>
          <w:sz w:val="24"/>
          <w:szCs w:val="24"/>
        </w:rPr>
        <w:t xml:space="preserve"> staff</w:t>
      </w:r>
      <w:r w:rsidR="002B55C2">
        <w:rPr>
          <w:rFonts w:ascii="Arial" w:eastAsia="Times New Roman" w:hAnsi="Arial" w:cs="Arial"/>
          <w:sz w:val="24"/>
          <w:szCs w:val="24"/>
        </w:rPr>
        <w:t xml:space="preserve"> on questions </w:t>
      </w:r>
      <w:r w:rsidR="00821C1A">
        <w:rPr>
          <w:rFonts w:ascii="Arial" w:eastAsia="Times New Roman" w:hAnsi="Arial" w:cs="Arial"/>
          <w:sz w:val="24"/>
          <w:szCs w:val="24"/>
        </w:rPr>
        <w:t xml:space="preserve">regarding time keeping, leave, </w:t>
      </w:r>
      <w:r w:rsidR="00821C1A">
        <w:rPr>
          <w:rFonts w:ascii="Arial" w:eastAsia="Times New Roman" w:hAnsi="Arial" w:cs="Arial"/>
          <w:sz w:val="24"/>
          <w:szCs w:val="24"/>
        </w:rPr>
        <w:lastRenderedPageBreak/>
        <w:t>changes in pay and deductions.</w:t>
      </w:r>
    </w:p>
    <w:p w:rsidR="000674F7" w:rsidRPr="002B55C2" w:rsidRDefault="000674F7" w:rsidP="0087407C">
      <w:pPr>
        <w:widowControl w:val="0"/>
        <w:tabs>
          <w:tab w:val="left" w:pos="720"/>
          <w:tab w:val="left" w:pos="5040"/>
          <w:tab w:val="left" w:pos="6480"/>
        </w:tabs>
        <w:spacing w:after="0"/>
        <w:rPr>
          <w:rFonts w:ascii="Arial" w:eastAsia="Times New Roman" w:hAnsi="Arial" w:cs="Arial"/>
          <w:sz w:val="24"/>
          <w:szCs w:val="24"/>
        </w:rPr>
      </w:pPr>
    </w:p>
    <w:p w:rsidR="000674F7" w:rsidRPr="002B55C2" w:rsidRDefault="000674F7" w:rsidP="0087407C">
      <w:pPr>
        <w:widowControl w:val="0"/>
        <w:tabs>
          <w:tab w:val="left" w:pos="720"/>
          <w:tab w:val="left" w:pos="5040"/>
          <w:tab w:val="left" w:pos="6480"/>
        </w:tabs>
        <w:spacing w:after="0"/>
        <w:ind w:left="720" w:hanging="720"/>
        <w:rPr>
          <w:rFonts w:ascii="Arial" w:eastAsia="Times New Roman" w:hAnsi="Arial" w:cs="Arial"/>
          <w:sz w:val="24"/>
          <w:szCs w:val="24"/>
        </w:rPr>
      </w:pPr>
      <w:r w:rsidRPr="002B55C2">
        <w:rPr>
          <w:rFonts w:ascii="Arial" w:eastAsia="Times New Roman" w:hAnsi="Arial" w:cs="Arial"/>
          <w:sz w:val="24"/>
          <w:szCs w:val="24"/>
        </w:rPr>
        <w:t>6.</w:t>
      </w:r>
      <w:r w:rsidRPr="002B55C2">
        <w:rPr>
          <w:rFonts w:ascii="Arial" w:eastAsia="Times New Roman" w:hAnsi="Arial" w:cs="Arial"/>
          <w:sz w:val="24"/>
          <w:szCs w:val="24"/>
        </w:rPr>
        <w:tab/>
        <w:t>Coordinates the distribution of new or annual benefits enrollment forms, information pertaining to Rivera’s benefits plans and programs, and related communications.  Makes presentations to employees of eligibility of benefits plans and programs, changes in benefit plans and/or coverages, and claim settlement procedures.</w:t>
      </w:r>
    </w:p>
    <w:p w:rsidR="000674F7" w:rsidRPr="002B55C2" w:rsidRDefault="000674F7" w:rsidP="0087407C">
      <w:pPr>
        <w:widowControl w:val="0"/>
        <w:tabs>
          <w:tab w:val="left" w:pos="720"/>
          <w:tab w:val="left" w:pos="5040"/>
          <w:tab w:val="left" w:pos="6480"/>
        </w:tabs>
        <w:spacing w:after="0"/>
        <w:ind w:left="720" w:hanging="720"/>
        <w:rPr>
          <w:rFonts w:ascii="Arial" w:eastAsia="Times New Roman" w:hAnsi="Arial" w:cs="Arial"/>
          <w:sz w:val="24"/>
          <w:szCs w:val="24"/>
        </w:rPr>
      </w:pPr>
    </w:p>
    <w:p w:rsidR="000674F7" w:rsidRPr="002B55C2" w:rsidRDefault="000674F7" w:rsidP="0087407C">
      <w:pPr>
        <w:widowControl w:val="0"/>
        <w:tabs>
          <w:tab w:val="left" w:pos="720"/>
          <w:tab w:val="left" w:pos="5040"/>
          <w:tab w:val="left" w:pos="6480"/>
        </w:tabs>
        <w:spacing w:after="0"/>
        <w:ind w:left="720" w:hanging="720"/>
        <w:rPr>
          <w:rFonts w:ascii="Arial" w:eastAsia="Times New Roman" w:hAnsi="Arial" w:cs="Arial"/>
          <w:sz w:val="24"/>
          <w:szCs w:val="24"/>
        </w:rPr>
      </w:pPr>
      <w:r w:rsidRPr="002B55C2">
        <w:rPr>
          <w:rFonts w:ascii="Arial" w:eastAsia="Times New Roman" w:hAnsi="Arial" w:cs="Arial"/>
          <w:sz w:val="24"/>
          <w:szCs w:val="24"/>
        </w:rPr>
        <w:t>7.</w:t>
      </w:r>
      <w:r w:rsidRPr="002B55C2">
        <w:rPr>
          <w:rFonts w:ascii="Arial" w:eastAsia="Times New Roman" w:hAnsi="Arial" w:cs="Arial"/>
          <w:sz w:val="24"/>
          <w:szCs w:val="24"/>
        </w:rPr>
        <w:tab/>
        <w:t>Counsels employees about benefit plans or programs</w:t>
      </w:r>
      <w:r w:rsidR="00121B4A" w:rsidRPr="002B55C2">
        <w:rPr>
          <w:rFonts w:ascii="Arial" w:eastAsia="Times New Roman" w:hAnsi="Arial" w:cs="Arial"/>
          <w:sz w:val="24"/>
          <w:szCs w:val="24"/>
        </w:rPr>
        <w:t>,</w:t>
      </w:r>
      <w:r w:rsidRPr="002B55C2">
        <w:rPr>
          <w:rFonts w:ascii="Arial" w:eastAsia="Times New Roman" w:hAnsi="Arial" w:cs="Arial"/>
          <w:sz w:val="24"/>
          <w:szCs w:val="24"/>
        </w:rPr>
        <w:t xml:space="preserve"> assists employees in submitting claims</w:t>
      </w:r>
      <w:r w:rsidR="00121B4A" w:rsidRPr="002B55C2">
        <w:rPr>
          <w:rFonts w:ascii="Arial" w:eastAsia="Times New Roman" w:hAnsi="Arial" w:cs="Arial"/>
          <w:sz w:val="24"/>
          <w:szCs w:val="24"/>
        </w:rPr>
        <w:t xml:space="preserve">, resolves and investigates benefit </w:t>
      </w:r>
      <w:r w:rsidRPr="002B55C2">
        <w:rPr>
          <w:rFonts w:ascii="Arial" w:eastAsia="Times New Roman" w:hAnsi="Arial" w:cs="Arial"/>
          <w:sz w:val="24"/>
          <w:szCs w:val="24"/>
        </w:rPr>
        <w:t>problems</w:t>
      </w:r>
      <w:r w:rsidR="00121B4A" w:rsidRPr="002B55C2">
        <w:rPr>
          <w:rFonts w:ascii="Arial" w:eastAsia="Times New Roman" w:hAnsi="Arial" w:cs="Arial"/>
          <w:sz w:val="24"/>
          <w:szCs w:val="24"/>
        </w:rPr>
        <w:t xml:space="preserve"> and questions</w:t>
      </w:r>
      <w:r w:rsidRPr="002B55C2">
        <w:rPr>
          <w:rFonts w:ascii="Arial" w:eastAsia="Times New Roman" w:hAnsi="Arial" w:cs="Arial"/>
          <w:sz w:val="24"/>
          <w:szCs w:val="24"/>
        </w:rPr>
        <w:t>.</w:t>
      </w:r>
    </w:p>
    <w:p w:rsidR="000674F7" w:rsidRPr="002B55C2" w:rsidRDefault="000674F7" w:rsidP="0087407C">
      <w:pPr>
        <w:widowControl w:val="0"/>
        <w:tabs>
          <w:tab w:val="left" w:pos="720"/>
          <w:tab w:val="left" w:pos="5040"/>
          <w:tab w:val="left" w:pos="6480"/>
        </w:tabs>
        <w:spacing w:after="0"/>
        <w:rPr>
          <w:rFonts w:ascii="Arial" w:eastAsia="Times New Roman" w:hAnsi="Arial" w:cs="Arial"/>
          <w:sz w:val="24"/>
          <w:szCs w:val="24"/>
        </w:rPr>
      </w:pPr>
    </w:p>
    <w:p w:rsidR="000674F7" w:rsidRPr="002B55C2" w:rsidRDefault="000674F7" w:rsidP="0087407C">
      <w:pPr>
        <w:widowControl w:val="0"/>
        <w:tabs>
          <w:tab w:val="left" w:pos="720"/>
          <w:tab w:val="left" w:pos="5040"/>
          <w:tab w:val="left" w:pos="6480"/>
        </w:tabs>
        <w:spacing w:after="0"/>
        <w:ind w:left="720" w:hanging="720"/>
        <w:rPr>
          <w:rFonts w:ascii="Arial" w:eastAsia="Times New Roman" w:hAnsi="Arial" w:cs="Arial"/>
          <w:sz w:val="24"/>
          <w:szCs w:val="24"/>
        </w:rPr>
      </w:pPr>
      <w:r w:rsidRPr="002B55C2">
        <w:rPr>
          <w:rFonts w:ascii="Arial" w:eastAsia="Times New Roman" w:hAnsi="Arial" w:cs="Arial"/>
          <w:sz w:val="24"/>
          <w:szCs w:val="24"/>
        </w:rPr>
        <w:t>8.</w:t>
      </w:r>
      <w:r w:rsidRPr="002B55C2">
        <w:rPr>
          <w:rFonts w:ascii="Arial" w:eastAsia="Times New Roman" w:hAnsi="Arial" w:cs="Arial"/>
          <w:sz w:val="24"/>
          <w:szCs w:val="24"/>
        </w:rPr>
        <w:tab/>
      </w:r>
      <w:r w:rsidR="004913E9" w:rsidRPr="002B55C2">
        <w:rPr>
          <w:rFonts w:ascii="Arial" w:eastAsia="Times New Roman" w:hAnsi="Arial" w:cs="Arial"/>
          <w:sz w:val="24"/>
          <w:szCs w:val="24"/>
        </w:rPr>
        <w:t>I</w:t>
      </w:r>
      <w:r w:rsidRPr="002B55C2">
        <w:rPr>
          <w:rFonts w:ascii="Arial" w:eastAsia="Times New Roman" w:hAnsi="Arial" w:cs="Arial"/>
          <w:sz w:val="24"/>
          <w:szCs w:val="24"/>
        </w:rPr>
        <w:t>nterviews, selects, and coordinates outside benefit consultants such as cafeteria administrators, benefit brokers, and/or attorneys.</w:t>
      </w:r>
    </w:p>
    <w:p w:rsidR="000674F7" w:rsidRPr="002B55C2" w:rsidRDefault="000674F7" w:rsidP="0087407C">
      <w:pPr>
        <w:widowControl w:val="0"/>
        <w:tabs>
          <w:tab w:val="left" w:pos="720"/>
          <w:tab w:val="left" w:pos="5040"/>
          <w:tab w:val="left" w:pos="6480"/>
        </w:tabs>
        <w:spacing w:after="0"/>
        <w:rPr>
          <w:rFonts w:ascii="Arial" w:eastAsia="Times New Roman" w:hAnsi="Arial" w:cs="Arial"/>
          <w:sz w:val="24"/>
          <w:szCs w:val="24"/>
        </w:rPr>
      </w:pPr>
    </w:p>
    <w:p w:rsidR="00121B4A" w:rsidRPr="002B55C2" w:rsidRDefault="000674F7" w:rsidP="0087407C">
      <w:pPr>
        <w:pStyle w:val="Heading3"/>
        <w:numPr>
          <w:ilvl w:val="0"/>
          <w:numId w:val="0"/>
        </w:numPr>
        <w:tabs>
          <w:tab w:val="clear" w:pos="360"/>
        </w:tabs>
        <w:spacing w:before="0" w:after="0" w:line="276" w:lineRule="auto"/>
        <w:ind w:left="720" w:hanging="720"/>
        <w:jc w:val="left"/>
        <w:rPr>
          <w:sz w:val="24"/>
          <w:szCs w:val="24"/>
        </w:rPr>
      </w:pPr>
      <w:r w:rsidRPr="002B55C2">
        <w:rPr>
          <w:sz w:val="24"/>
          <w:szCs w:val="24"/>
        </w:rPr>
        <w:t>9.</w:t>
      </w:r>
      <w:r w:rsidRPr="002B55C2">
        <w:rPr>
          <w:sz w:val="24"/>
          <w:szCs w:val="24"/>
        </w:rPr>
        <w:tab/>
      </w:r>
      <w:r w:rsidR="00912BC7" w:rsidRPr="002B55C2">
        <w:rPr>
          <w:sz w:val="24"/>
          <w:szCs w:val="24"/>
        </w:rPr>
        <w:t>Responds to verbal and written verifications of employment</w:t>
      </w:r>
      <w:r w:rsidR="00821C1A">
        <w:rPr>
          <w:sz w:val="24"/>
          <w:szCs w:val="24"/>
        </w:rPr>
        <w:t xml:space="preserve"> as well as</w:t>
      </w:r>
      <w:r w:rsidR="00912BC7" w:rsidRPr="002B55C2">
        <w:rPr>
          <w:sz w:val="24"/>
          <w:szCs w:val="24"/>
        </w:rPr>
        <w:t xml:space="preserve"> benefit and salary surveys.</w:t>
      </w:r>
    </w:p>
    <w:p w:rsidR="000674F7" w:rsidRPr="002B55C2" w:rsidRDefault="000674F7" w:rsidP="0087407C">
      <w:pPr>
        <w:widowControl w:val="0"/>
        <w:tabs>
          <w:tab w:val="left" w:pos="720"/>
          <w:tab w:val="left" w:pos="5040"/>
          <w:tab w:val="left" w:pos="6480"/>
        </w:tabs>
        <w:spacing w:after="0"/>
        <w:rPr>
          <w:rFonts w:ascii="Arial" w:eastAsia="Times New Roman" w:hAnsi="Arial" w:cs="Arial"/>
          <w:sz w:val="24"/>
          <w:szCs w:val="24"/>
        </w:rPr>
      </w:pPr>
    </w:p>
    <w:p w:rsidR="000674F7" w:rsidRPr="002B55C2" w:rsidRDefault="000674F7" w:rsidP="0087407C">
      <w:pPr>
        <w:widowControl w:val="0"/>
        <w:tabs>
          <w:tab w:val="left" w:pos="720"/>
          <w:tab w:val="left" w:pos="5040"/>
          <w:tab w:val="left" w:pos="6480"/>
        </w:tabs>
        <w:spacing w:after="0"/>
        <w:ind w:left="720" w:hanging="720"/>
        <w:rPr>
          <w:rFonts w:ascii="Arial" w:eastAsia="Times New Roman" w:hAnsi="Arial" w:cs="Arial"/>
          <w:sz w:val="24"/>
          <w:szCs w:val="24"/>
        </w:rPr>
      </w:pPr>
      <w:r w:rsidRPr="002B55C2">
        <w:rPr>
          <w:rFonts w:ascii="Arial" w:eastAsia="Times New Roman" w:hAnsi="Arial" w:cs="Arial"/>
          <w:sz w:val="24"/>
          <w:szCs w:val="24"/>
        </w:rPr>
        <w:t>10.</w:t>
      </w:r>
      <w:r w:rsidRPr="002B55C2">
        <w:rPr>
          <w:rFonts w:ascii="Arial" w:eastAsia="Times New Roman" w:hAnsi="Arial" w:cs="Arial"/>
          <w:sz w:val="24"/>
          <w:szCs w:val="24"/>
        </w:rPr>
        <w:tab/>
        <w:t xml:space="preserve">Follows up on return of completed evaluation and employee change forms to update employee records, employee files, and computer documents; notify various benefit providers </w:t>
      </w:r>
      <w:r w:rsidR="00821C1A">
        <w:rPr>
          <w:rFonts w:ascii="Arial" w:eastAsia="Times New Roman" w:hAnsi="Arial" w:cs="Arial"/>
          <w:sz w:val="24"/>
          <w:szCs w:val="24"/>
        </w:rPr>
        <w:t xml:space="preserve">and Accounting </w:t>
      </w:r>
      <w:r w:rsidRPr="002B55C2">
        <w:rPr>
          <w:rFonts w:ascii="Arial" w:eastAsia="Times New Roman" w:hAnsi="Arial" w:cs="Arial"/>
          <w:sz w:val="24"/>
          <w:szCs w:val="24"/>
        </w:rPr>
        <w:t>of status and wage changes resulting from personnel actions.</w:t>
      </w:r>
    </w:p>
    <w:p w:rsidR="000674F7" w:rsidRPr="002B55C2" w:rsidRDefault="000674F7" w:rsidP="0087407C">
      <w:pPr>
        <w:widowControl w:val="0"/>
        <w:tabs>
          <w:tab w:val="left" w:pos="720"/>
          <w:tab w:val="left" w:pos="5040"/>
          <w:tab w:val="left" w:pos="6480"/>
        </w:tabs>
        <w:spacing w:after="0"/>
        <w:rPr>
          <w:rFonts w:ascii="Arial" w:eastAsia="Times New Roman" w:hAnsi="Arial" w:cs="Arial"/>
          <w:sz w:val="24"/>
          <w:szCs w:val="24"/>
        </w:rPr>
      </w:pPr>
    </w:p>
    <w:p w:rsidR="000674F7" w:rsidRPr="002B55C2" w:rsidRDefault="000674F7" w:rsidP="0087407C">
      <w:pPr>
        <w:widowControl w:val="0"/>
        <w:tabs>
          <w:tab w:val="left" w:pos="720"/>
          <w:tab w:val="left" w:pos="5040"/>
          <w:tab w:val="left" w:pos="6480"/>
        </w:tabs>
        <w:spacing w:after="0"/>
        <w:ind w:left="720" w:hanging="720"/>
        <w:jc w:val="both"/>
        <w:rPr>
          <w:rFonts w:ascii="Arial" w:eastAsia="Times New Roman" w:hAnsi="Arial" w:cs="Arial"/>
          <w:sz w:val="24"/>
          <w:szCs w:val="24"/>
        </w:rPr>
      </w:pPr>
      <w:r w:rsidRPr="002B55C2">
        <w:rPr>
          <w:rFonts w:ascii="Arial" w:eastAsia="Times New Roman" w:hAnsi="Arial" w:cs="Arial"/>
          <w:sz w:val="24"/>
          <w:szCs w:val="24"/>
        </w:rPr>
        <w:t>11.</w:t>
      </w:r>
      <w:r w:rsidRPr="002B55C2">
        <w:rPr>
          <w:rFonts w:ascii="Arial" w:eastAsia="Times New Roman" w:hAnsi="Arial" w:cs="Arial"/>
          <w:sz w:val="24"/>
          <w:szCs w:val="24"/>
        </w:rPr>
        <w:tab/>
        <w:t>Coordinates pre-employment and post-offer employment procedural phases and assures compliance with all legally required hiring practices.</w:t>
      </w:r>
      <w:r w:rsidR="00040EB7">
        <w:rPr>
          <w:rFonts w:ascii="Arial" w:eastAsia="Times New Roman" w:hAnsi="Arial" w:cs="Arial"/>
          <w:sz w:val="24"/>
          <w:szCs w:val="24"/>
        </w:rPr>
        <w:t xml:space="preserve">  Processes termination and retirement paperwork including COBRA notification.</w:t>
      </w:r>
    </w:p>
    <w:p w:rsidR="000674F7" w:rsidRPr="002B55C2" w:rsidRDefault="000674F7" w:rsidP="0087407C">
      <w:pPr>
        <w:widowControl w:val="0"/>
        <w:tabs>
          <w:tab w:val="left" w:pos="720"/>
          <w:tab w:val="left" w:pos="5040"/>
          <w:tab w:val="left" w:pos="6480"/>
        </w:tabs>
        <w:spacing w:after="0"/>
        <w:jc w:val="both"/>
        <w:rPr>
          <w:rFonts w:ascii="Arial" w:eastAsia="Times New Roman" w:hAnsi="Arial" w:cs="Arial"/>
          <w:sz w:val="24"/>
          <w:szCs w:val="24"/>
        </w:rPr>
      </w:pPr>
      <w:r w:rsidRPr="002B55C2">
        <w:rPr>
          <w:rFonts w:ascii="Arial" w:eastAsia="Times New Roman" w:hAnsi="Arial" w:cs="Arial"/>
          <w:sz w:val="24"/>
          <w:szCs w:val="24"/>
        </w:rPr>
        <w:tab/>
      </w:r>
      <w:r w:rsidRPr="002B55C2">
        <w:rPr>
          <w:rFonts w:ascii="Arial" w:eastAsia="Times New Roman" w:hAnsi="Arial" w:cs="Arial"/>
          <w:sz w:val="24"/>
          <w:szCs w:val="24"/>
        </w:rPr>
        <w:tab/>
      </w:r>
    </w:p>
    <w:p w:rsidR="000674F7" w:rsidRPr="002B55C2" w:rsidRDefault="000674F7" w:rsidP="0087407C">
      <w:pPr>
        <w:widowControl w:val="0"/>
        <w:tabs>
          <w:tab w:val="left" w:pos="720"/>
          <w:tab w:val="left" w:pos="5040"/>
          <w:tab w:val="left" w:pos="6480"/>
        </w:tabs>
        <w:spacing w:after="0"/>
        <w:ind w:left="720" w:hanging="720"/>
        <w:jc w:val="both"/>
        <w:rPr>
          <w:rFonts w:ascii="Arial" w:eastAsia="Times New Roman" w:hAnsi="Arial" w:cs="Arial"/>
          <w:sz w:val="24"/>
          <w:szCs w:val="24"/>
        </w:rPr>
      </w:pPr>
      <w:r w:rsidRPr="002B55C2">
        <w:rPr>
          <w:rFonts w:ascii="Arial" w:eastAsia="Times New Roman" w:hAnsi="Arial" w:cs="Arial"/>
          <w:sz w:val="24"/>
          <w:szCs w:val="24"/>
        </w:rPr>
        <w:t>12.</w:t>
      </w:r>
      <w:r w:rsidRPr="002B55C2">
        <w:rPr>
          <w:rFonts w:ascii="Arial" w:eastAsia="Times New Roman" w:hAnsi="Arial" w:cs="Arial"/>
          <w:sz w:val="24"/>
          <w:szCs w:val="24"/>
        </w:rPr>
        <w:tab/>
        <w:t xml:space="preserve">Coordinates with department </w:t>
      </w:r>
      <w:r w:rsidR="00821C1A">
        <w:rPr>
          <w:rFonts w:ascii="Arial" w:eastAsia="Times New Roman" w:hAnsi="Arial" w:cs="Arial"/>
          <w:sz w:val="24"/>
          <w:szCs w:val="24"/>
        </w:rPr>
        <w:t>supervisors/managers</w:t>
      </w:r>
      <w:r w:rsidRPr="002B55C2">
        <w:rPr>
          <w:rFonts w:ascii="Arial" w:eastAsia="Times New Roman" w:hAnsi="Arial" w:cs="Arial"/>
          <w:sz w:val="24"/>
          <w:szCs w:val="24"/>
        </w:rPr>
        <w:t xml:space="preserve"> in formulating short-term and long-term strategic plans by notifying them of </w:t>
      </w:r>
      <w:r w:rsidR="008573BE" w:rsidRPr="002B55C2">
        <w:rPr>
          <w:rFonts w:ascii="Arial" w:eastAsia="Times New Roman" w:hAnsi="Arial" w:cs="Arial"/>
          <w:sz w:val="24"/>
          <w:szCs w:val="24"/>
        </w:rPr>
        <w:t>any possible employment changes</w:t>
      </w:r>
      <w:r w:rsidRPr="002B55C2">
        <w:rPr>
          <w:rFonts w:ascii="Arial" w:eastAsia="Times New Roman" w:hAnsi="Arial" w:cs="Arial"/>
          <w:sz w:val="24"/>
          <w:szCs w:val="24"/>
        </w:rPr>
        <w:t xml:space="preserve"> such as retirements.</w:t>
      </w:r>
      <w:r w:rsidRPr="002B55C2">
        <w:rPr>
          <w:rFonts w:ascii="Arial" w:eastAsia="Times New Roman" w:hAnsi="Arial" w:cs="Arial"/>
          <w:sz w:val="24"/>
          <w:szCs w:val="24"/>
        </w:rPr>
        <w:tab/>
      </w:r>
    </w:p>
    <w:p w:rsidR="000674F7" w:rsidRPr="002B55C2" w:rsidRDefault="000674F7" w:rsidP="0087407C">
      <w:pPr>
        <w:widowControl w:val="0"/>
        <w:tabs>
          <w:tab w:val="left" w:pos="720"/>
          <w:tab w:val="left" w:pos="5040"/>
          <w:tab w:val="left" w:pos="6480"/>
        </w:tabs>
        <w:spacing w:after="0"/>
        <w:jc w:val="both"/>
        <w:rPr>
          <w:rFonts w:ascii="Arial" w:eastAsia="Times New Roman" w:hAnsi="Arial" w:cs="Arial"/>
          <w:sz w:val="24"/>
          <w:szCs w:val="24"/>
        </w:rPr>
      </w:pPr>
      <w:r w:rsidRPr="002B55C2">
        <w:rPr>
          <w:rFonts w:ascii="Arial" w:eastAsia="Times New Roman" w:hAnsi="Arial" w:cs="Arial"/>
          <w:sz w:val="24"/>
          <w:szCs w:val="24"/>
        </w:rPr>
        <w:tab/>
      </w:r>
      <w:r w:rsidRPr="002B55C2">
        <w:rPr>
          <w:rFonts w:ascii="Arial" w:eastAsia="Times New Roman" w:hAnsi="Arial" w:cs="Arial"/>
          <w:sz w:val="24"/>
          <w:szCs w:val="24"/>
        </w:rPr>
        <w:tab/>
      </w:r>
    </w:p>
    <w:p w:rsidR="000674F7" w:rsidRPr="002B55C2" w:rsidRDefault="000674F7" w:rsidP="0087407C">
      <w:pPr>
        <w:widowControl w:val="0"/>
        <w:tabs>
          <w:tab w:val="left" w:pos="720"/>
          <w:tab w:val="left" w:pos="5040"/>
          <w:tab w:val="left" w:pos="6480"/>
        </w:tabs>
        <w:spacing w:after="0"/>
        <w:ind w:left="720" w:hanging="720"/>
        <w:jc w:val="both"/>
        <w:rPr>
          <w:rFonts w:ascii="Arial" w:eastAsia="Times New Roman" w:hAnsi="Arial" w:cs="Arial"/>
          <w:sz w:val="24"/>
          <w:szCs w:val="24"/>
        </w:rPr>
      </w:pPr>
      <w:r w:rsidRPr="002B55C2">
        <w:rPr>
          <w:rFonts w:ascii="Arial" w:eastAsia="Times New Roman" w:hAnsi="Arial" w:cs="Arial"/>
          <w:sz w:val="24"/>
          <w:szCs w:val="24"/>
        </w:rPr>
        <w:t>13.</w:t>
      </w:r>
      <w:r w:rsidRPr="002B55C2">
        <w:rPr>
          <w:rFonts w:ascii="Arial" w:eastAsia="Times New Roman" w:hAnsi="Arial" w:cs="Arial"/>
          <w:sz w:val="24"/>
          <w:szCs w:val="24"/>
        </w:rPr>
        <w:tab/>
        <w:t xml:space="preserve">Maintains and updates all employee </w:t>
      </w:r>
      <w:r w:rsidR="00121B4A" w:rsidRPr="002B55C2">
        <w:rPr>
          <w:rFonts w:ascii="Arial" w:eastAsia="Times New Roman" w:hAnsi="Arial" w:cs="Arial"/>
          <w:sz w:val="24"/>
          <w:szCs w:val="24"/>
        </w:rPr>
        <w:t xml:space="preserve">changes </w:t>
      </w:r>
      <w:r w:rsidRPr="002B55C2">
        <w:rPr>
          <w:rFonts w:ascii="Arial" w:eastAsia="Times New Roman" w:hAnsi="Arial" w:cs="Arial"/>
          <w:sz w:val="24"/>
          <w:szCs w:val="24"/>
        </w:rPr>
        <w:t xml:space="preserve">related to </w:t>
      </w:r>
      <w:r w:rsidR="00040EB7">
        <w:rPr>
          <w:rFonts w:ascii="Arial" w:eastAsia="Times New Roman" w:hAnsi="Arial" w:cs="Arial"/>
          <w:sz w:val="24"/>
          <w:szCs w:val="24"/>
        </w:rPr>
        <w:t>modifications</w:t>
      </w:r>
      <w:r w:rsidRPr="002B55C2">
        <w:rPr>
          <w:rFonts w:ascii="Arial" w:eastAsia="Times New Roman" w:hAnsi="Arial" w:cs="Arial"/>
          <w:sz w:val="24"/>
          <w:szCs w:val="24"/>
        </w:rPr>
        <w:t xml:space="preserve"> in the</w:t>
      </w:r>
      <w:r w:rsidR="00121B4A" w:rsidRPr="002B55C2">
        <w:rPr>
          <w:rFonts w:ascii="Arial" w:eastAsia="Times New Roman" w:hAnsi="Arial" w:cs="Arial"/>
          <w:sz w:val="24"/>
          <w:szCs w:val="24"/>
        </w:rPr>
        <w:t xml:space="preserve"> </w:t>
      </w:r>
      <w:r w:rsidRPr="002B55C2">
        <w:rPr>
          <w:rFonts w:ascii="Arial" w:eastAsia="Times New Roman" w:hAnsi="Arial" w:cs="Arial"/>
          <w:sz w:val="24"/>
          <w:szCs w:val="24"/>
        </w:rPr>
        <w:t>employee's tax status</w:t>
      </w:r>
      <w:r w:rsidR="00040EB7">
        <w:rPr>
          <w:rFonts w:ascii="Arial" w:eastAsia="Times New Roman" w:hAnsi="Arial" w:cs="Arial"/>
          <w:sz w:val="24"/>
          <w:szCs w:val="24"/>
        </w:rPr>
        <w:t xml:space="preserve">, job title, </w:t>
      </w:r>
      <w:proofErr w:type="gramStart"/>
      <w:r w:rsidR="00040EB7">
        <w:rPr>
          <w:rFonts w:ascii="Arial" w:eastAsia="Times New Roman" w:hAnsi="Arial" w:cs="Arial"/>
          <w:sz w:val="24"/>
          <w:szCs w:val="24"/>
        </w:rPr>
        <w:t>department</w:t>
      </w:r>
      <w:proofErr w:type="gramEnd"/>
      <w:r w:rsidR="00040EB7">
        <w:rPr>
          <w:rFonts w:ascii="Arial" w:eastAsia="Times New Roman" w:hAnsi="Arial" w:cs="Arial"/>
          <w:sz w:val="24"/>
          <w:szCs w:val="24"/>
        </w:rPr>
        <w:t>,</w:t>
      </w:r>
      <w:r w:rsidRPr="002B55C2">
        <w:rPr>
          <w:rFonts w:ascii="Arial" w:eastAsia="Times New Roman" w:hAnsi="Arial" w:cs="Arial"/>
          <w:sz w:val="24"/>
          <w:szCs w:val="24"/>
        </w:rPr>
        <w:t xml:space="preserve"> benefit </w:t>
      </w:r>
      <w:r w:rsidR="00040EB7">
        <w:rPr>
          <w:rFonts w:ascii="Arial" w:eastAsia="Times New Roman" w:hAnsi="Arial" w:cs="Arial"/>
          <w:sz w:val="24"/>
          <w:szCs w:val="24"/>
        </w:rPr>
        <w:t xml:space="preserve">and </w:t>
      </w:r>
      <w:r w:rsidRPr="002B55C2">
        <w:rPr>
          <w:rFonts w:ascii="Arial" w:eastAsia="Times New Roman" w:hAnsi="Arial" w:cs="Arial"/>
          <w:sz w:val="24"/>
          <w:szCs w:val="24"/>
        </w:rPr>
        <w:t>payroll deducti</w:t>
      </w:r>
      <w:r w:rsidR="00121B4A" w:rsidRPr="002B55C2">
        <w:rPr>
          <w:rFonts w:ascii="Arial" w:eastAsia="Times New Roman" w:hAnsi="Arial" w:cs="Arial"/>
          <w:sz w:val="24"/>
          <w:szCs w:val="24"/>
        </w:rPr>
        <w:t xml:space="preserve">ons.  </w:t>
      </w:r>
    </w:p>
    <w:p w:rsidR="000674F7" w:rsidRPr="002B55C2" w:rsidRDefault="000674F7" w:rsidP="0087407C">
      <w:pPr>
        <w:widowControl w:val="0"/>
        <w:tabs>
          <w:tab w:val="left" w:pos="720"/>
          <w:tab w:val="left" w:pos="5040"/>
          <w:tab w:val="left" w:pos="6480"/>
        </w:tabs>
        <w:spacing w:after="0"/>
        <w:jc w:val="both"/>
        <w:rPr>
          <w:rFonts w:ascii="Arial" w:eastAsia="Times New Roman" w:hAnsi="Arial" w:cs="Arial"/>
          <w:sz w:val="24"/>
          <w:szCs w:val="24"/>
        </w:rPr>
      </w:pPr>
      <w:r w:rsidRPr="002B55C2">
        <w:rPr>
          <w:rFonts w:ascii="Arial" w:eastAsia="Times New Roman" w:hAnsi="Arial" w:cs="Arial"/>
          <w:sz w:val="24"/>
          <w:szCs w:val="24"/>
        </w:rPr>
        <w:tab/>
      </w:r>
      <w:r w:rsidRPr="002B55C2">
        <w:rPr>
          <w:rFonts w:ascii="Arial" w:eastAsia="Times New Roman" w:hAnsi="Arial" w:cs="Arial"/>
          <w:sz w:val="24"/>
          <w:szCs w:val="24"/>
        </w:rPr>
        <w:tab/>
      </w:r>
      <w:r w:rsidRPr="002B55C2">
        <w:rPr>
          <w:rFonts w:ascii="Arial" w:eastAsia="Times New Roman" w:hAnsi="Arial" w:cs="Arial"/>
          <w:sz w:val="24"/>
          <w:szCs w:val="24"/>
        </w:rPr>
        <w:tab/>
      </w:r>
    </w:p>
    <w:p w:rsidR="00121B4A" w:rsidRPr="002B55C2" w:rsidRDefault="00121B4A" w:rsidP="0087407C">
      <w:pPr>
        <w:pStyle w:val="Heading3"/>
        <w:numPr>
          <w:ilvl w:val="0"/>
          <w:numId w:val="0"/>
        </w:numPr>
        <w:tabs>
          <w:tab w:val="clear" w:pos="360"/>
        </w:tabs>
        <w:spacing w:before="0" w:after="0" w:line="276" w:lineRule="auto"/>
        <w:ind w:left="720" w:hanging="720"/>
        <w:jc w:val="left"/>
        <w:rPr>
          <w:sz w:val="24"/>
          <w:szCs w:val="24"/>
        </w:rPr>
      </w:pPr>
      <w:r w:rsidRPr="002B55C2">
        <w:rPr>
          <w:sz w:val="24"/>
          <w:szCs w:val="24"/>
        </w:rPr>
        <w:t>16.</w:t>
      </w:r>
      <w:r w:rsidRPr="002B55C2">
        <w:rPr>
          <w:sz w:val="24"/>
          <w:szCs w:val="24"/>
        </w:rPr>
        <w:tab/>
        <w:t>Maintains all employee personnel records and files, establishes and maintains personnel planning, control and reporting activities to assure the confidentiality of the co</w:t>
      </w:r>
      <w:r w:rsidR="00821C1A">
        <w:rPr>
          <w:sz w:val="24"/>
          <w:szCs w:val="24"/>
        </w:rPr>
        <w:t>ntents of the records and proper retention.</w:t>
      </w:r>
    </w:p>
    <w:p w:rsidR="00912BC7" w:rsidRPr="002B55C2" w:rsidRDefault="00912BC7" w:rsidP="0087407C">
      <w:pPr>
        <w:pStyle w:val="Heading3"/>
        <w:numPr>
          <w:ilvl w:val="0"/>
          <w:numId w:val="0"/>
        </w:numPr>
        <w:tabs>
          <w:tab w:val="clear" w:pos="360"/>
        </w:tabs>
        <w:spacing w:before="0" w:after="0" w:line="276" w:lineRule="auto"/>
        <w:ind w:left="720" w:hanging="720"/>
        <w:jc w:val="left"/>
        <w:rPr>
          <w:sz w:val="24"/>
          <w:szCs w:val="24"/>
        </w:rPr>
      </w:pPr>
    </w:p>
    <w:p w:rsidR="00121B4A" w:rsidRDefault="00121B4A" w:rsidP="0087407C">
      <w:pPr>
        <w:pStyle w:val="Heading3"/>
        <w:numPr>
          <w:ilvl w:val="0"/>
          <w:numId w:val="0"/>
        </w:numPr>
        <w:tabs>
          <w:tab w:val="clear" w:pos="360"/>
        </w:tabs>
        <w:spacing w:before="0" w:after="0" w:line="276" w:lineRule="auto"/>
        <w:ind w:left="720" w:hanging="720"/>
        <w:jc w:val="left"/>
        <w:rPr>
          <w:sz w:val="24"/>
          <w:szCs w:val="24"/>
        </w:rPr>
      </w:pPr>
      <w:r w:rsidRPr="002B55C2">
        <w:rPr>
          <w:sz w:val="24"/>
          <w:szCs w:val="24"/>
        </w:rPr>
        <w:t>1</w:t>
      </w:r>
      <w:r w:rsidR="00912BC7" w:rsidRPr="002B55C2">
        <w:rPr>
          <w:sz w:val="24"/>
          <w:szCs w:val="24"/>
        </w:rPr>
        <w:t>7</w:t>
      </w:r>
      <w:r w:rsidRPr="002B55C2">
        <w:rPr>
          <w:sz w:val="24"/>
          <w:szCs w:val="24"/>
        </w:rPr>
        <w:t xml:space="preserve">.  </w:t>
      </w:r>
      <w:r w:rsidRPr="002B55C2">
        <w:rPr>
          <w:sz w:val="24"/>
          <w:szCs w:val="24"/>
        </w:rPr>
        <w:tab/>
      </w:r>
      <w:r w:rsidR="00912BC7" w:rsidRPr="002B55C2">
        <w:rPr>
          <w:sz w:val="24"/>
          <w:szCs w:val="24"/>
        </w:rPr>
        <w:t>Manages the FMLA program including explaining the benefit, providing forms, coordinating with employees and healthcare providers on paperwork, and tracking leave.</w:t>
      </w:r>
    </w:p>
    <w:p w:rsidR="00040EB7" w:rsidRDefault="00040EB7" w:rsidP="0087407C">
      <w:pPr>
        <w:pStyle w:val="Heading3"/>
        <w:numPr>
          <w:ilvl w:val="0"/>
          <w:numId w:val="0"/>
        </w:numPr>
        <w:tabs>
          <w:tab w:val="clear" w:pos="360"/>
        </w:tabs>
        <w:spacing w:before="0" w:after="0" w:line="276" w:lineRule="auto"/>
        <w:ind w:left="720" w:hanging="720"/>
        <w:jc w:val="left"/>
        <w:rPr>
          <w:sz w:val="24"/>
          <w:szCs w:val="24"/>
        </w:rPr>
      </w:pPr>
    </w:p>
    <w:p w:rsidR="00040EB7" w:rsidRPr="002B55C2" w:rsidRDefault="00040EB7" w:rsidP="0087407C">
      <w:pPr>
        <w:pStyle w:val="Heading3"/>
        <w:numPr>
          <w:ilvl w:val="0"/>
          <w:numId w:val="0"/>
        </w:numPr>
        <w:tabs>
          <w:tab w:val="clear" w:pos="360"/>
        </w:tabs>
        <w:spacing w:before="0" w:after="0" w:line="276" w:lineRule="auto"/>
        <w:ind w:left="720" w:hanging="720"/>
        <w:jc w:val="left"/>
        <w:rPr>
          <w:sz w:val="24"/>
          <w:szCs w:val="24"/>
        </w:rPr>
      </w:pPr>
      <w:r>
        <w:rPr>
          <w:sz w:val="24"/>
          <w:szCs w:val="24"/>
        </w:rPr>
        <w:t>18.</w:t>
      </w:r>
      <w:r>
        <w:rPr>
          <w:sz w:val="24"/>
          <w:szCs w:val="24"/>
        </w:rPr>
        <w:tab/>
      </w:r>
      <w:r w:rsidR="00EF1273">
        <w:rPr>
          <w:sz w:val="24"/>
          <w:szCs w:val="24"/>
        </w:rPr>
        <w:t xml:space="preserve">Supports other human resource department functions including serving on interview panels, managing employee complaints, advising supervisors in employee performance matters, researching and writing policy, and making presentations on human resources topics.  </w:t>
      </w:r>
    </w:p>
    <w:p w:rsidR="004913E9" w:rsidRPr="002B55C2" w:rsidRDefault="004913E9" w:rsidP="0087407C">
      <w:pPr>
        <w:spacing w:after="0"/>
        <w:rPr>
          <w:rFonts w:ascii="Arial" w:hAnsi="Arial" w:cs="Arial"/>
          <w:sz w:val="24"/>
          <w:szCs w:val="24"/>
        </w:rPr>
      </w:pPr>
    </w:p>
    <w:p w:rsidR="00380FB8" w:rsidRPr="002B55C2" w:rsidRDefault="00380FB8" w:rsidP="0087407C">
      <w:pPr>
        <w:spacing w:after="0"/>
        <w:rPr>
          <w:rFonts w:ascii="Arial" w:eastAsia="Times New Roman" w:hAnsi="Arial" w:cs="Arial"/>
          <w:sz w:val="24"/>
          <w:szCs w:val="24"/>
        </w:rPr>
      </w:pPr>
      <w:r w:rsidRPr="002B55C2">
        <w:rPr>
          <w:rFonts w:ascii="Arial" w:eastAsia="Times New Roman" w:hAnsi="Arial" w:cs="Arial"/>
          <w:sz w:val="24"/>
          <w:szCs w:val="24"/>
        </w:rPr>
        <w:lastRenderedPageBreak/>
        <w:t> </w:t>
      </w:r>
    </w:p>
    <w:p w:rsidR="00380FB8" w:rsidRPr="002B55C2" w:rsidRDefault="00380FB8" w:rsidP="0087407C">
      <w:pPr>
        <w:spacing w:after="0"/>
        <w:ind w:left="15"/>
        <w:rPr>
          <w:rFonts w:ascii="Arial" w:eastAsia="Times New Roman" w:hAnsi="Arial" w:cs="Arial"/>
          <w:b/>
          <w:sz w:val="24"/>
          <w:szCs w:val="24"/>
        </w:rPr>
      </w:pPr>
      <w:r w:rsidRPr="002B55C2">
        <w:rPr>
          <w:rFonts w:ascii="Arial" w:eastAsia="Times New Roman" w:hAnsi="Arial" w:cs="Arial"/>
          <w:b/>
          <w:sz w:val="24"/>
          <w:szCs w:val="24"/>
        </w:rPr>
        <w:t>Knowledge, Skills and Abilities</w:t>
      </w:r>
    </w:p>
    <w:tbl>
      <w:tblPr>
        <w:tblW w:w="5000" w:type="pct"/>
        <w:tblCellSpacing w:w="22" w:type="dxa"/>
        <w:shd w:val="clear" w:color="auto" w:fill="FFFFFF"/>
        <w:tblCellMar>
          <w:top w:w="45" w:type="dxa"/>
          <w:left w:w="45" w:type="dxa"/>
          <w:bottom w:w="45" w:type="dxa"/>
          <w:right w:w="45" w:type="dxa"/>
        </w:tblCellMar>
        <w:tblLook w:val="04A0" w:firstRow="1" w:lastRow="0" w:firstColumn="1" w:lastColumn="0" w:noHBand="0" w:noVBand="1"/>
      </w:tblPr>
      <w:tblGrid>
        <w:gridCol w:w="10978"/>
      </w:tblGrid>
      <w:tr w:rsidR="009A65CA" w:rsidRPr="002B55C2" w:rsidTr="002F7CEE">
        <w:trPr>
          <w:tblCellSpacing w:w="22" w:type="dxa"/>
        </w:trPr>
        <w:tc>
          <w:tcPr>
            <w:tcW w:w="4960" w:type="pct"/>
            <w:shd w:val="clear" w:color="auto" w:fill="FFFFFF"/>
            <w:hideMark/>
          </w:tcPr>
          <w:p w:rsidR="00821C1A" w:rsidRDefault="00821C1A" w:rsidP="00821C1A">
            <w:pPr>
              <w:pStyle w:val="ListParagraph"/>
              <w:widowControl w:val="0"/>
              <w:numPr>
                <w:ilvl w:val="0"/>
                <w:numId w:val="18"/>
              </w:numPr>
              <w:tabs>
                <w:tab w:val="left" w:pos="720"/>
                <w:tab w:val="left" w:pos="2221"/>
                <w:tab w:val="left" w:pos="2968"/>
              </w:tabs>
              <w:spacing w:after="0" w:line="288" w:lineRule="exact"/>
              <w:jc w:val="both"/>
              <w:rPr>
                <w:rFonts w:ascii="Arial" w:hAnsi="Arial" w:cs="Arial"/>
                <w:sz w:val="24"/>
                <w:szCs w:val="24"/>
              </w:rPr>
            </w:pPr>
            <w:r w:rsidRPr="00821C1A">
              <w:rPr>
                <w:rFonts w:ascii="Arial" w:hAnsi="Arial" w:cs="Arial"/>
                <w:sz w:val="24"/>
                <w:szCs w:val="24"/>
              </w:rPr>
              <w:t>Knowledge of Riviera policies, procedures, and organizational structure.</w:t>
            </w:r>
          </w:p>
          <w:p w:rsidR="00821C1A" w:rsidRPr="00821C1A" w:rsidRDefault="00821C1A" w:rsidP="00821C1A">
            <w:pPr>
              <w:pStyle w:val="ListParagraph"/>
              <w:widowControl w:val="0"/>
              <w:tabs>
                <w:tab w:val="left" w:pos="720"/>
                <w:tab w:val="left" w:pos="2221"/>
                <w:tab w:val="left" w:pos="2968"/>
              </w:tabs>
              <w:spacing w:after="0" w:line="288" w:lineRule="exact"/>
              <w:jc w:val="both"/>
              <w:rPr>
                <w:rFonts w:ascii="Arial" w:hAnsi="Arial" w:cs="Arial"/>
                <w:sz w:val="24"/>
                <w:szCs w:val="24"/>
              </w:rPr>
            </w:pPr>
          </w:p>
          <w:p w:rsidR="009A65CA" w:rsidRPr="00821C1A" w:rsidRDefault="009A65CA" w:rsidP="00821C1A">
            <w:pPr>
              <w:pStyle w:val="ListParagraph"/>
              <w:numPr>
                <w:ilvl w:val="0"/>
                <w:numId w:val="18"/>
              </w:numPr>
              <w:spacing w:after="0"/>
              <w:rPr>
                <w:rFonts w:ascii="Arial" w:eastAsia="Times New Roman" w:hAnsi="Arial" w:cs="Arial"/>
                <w:sz w:val="24"/>
                <w:szCs w:val="24"/>
              </w:rPr>
            </w:pPr>
            <w:r w:rsidRPr="00821C1A">
              <w:rPr>
                <w:rFonts w:ascii="Arial" w:eastAsia="Times New Roman" w:hAnsi="Arial" w:cs="Arial"/>
                <w:sz w:val="24"/>
                <w:szCs w:val="24"/>
              </w:rPr>
              <w:t>Knowledge of principles and procedures for personnel recruitment, selection, training, compensation and benefits, labor relations and negotiation, and personnel information systems.</w:t>
            </w:r>
          </w:p>
        </w:tc>
      </w:tr>
      <w:tr w:rsidR="009A65CA" w:rsidRPr="002B55C2" w:rsidTr="002F7CEE">
        <w:trPr>
          <w:tblCellSpacing w:w="22" w:type="dxa"/>
        </w:trPr>
        <w:tc>
          <w:tcPr>
            <w:tcW w:w="4960" w:type="pct"/>
            <w:shd w:val="clear" w:color="auto" w:fill="FFFFFF"/>
            <w:hideMark/>
          </w:tcPr>
          <w:p w:rsidR="009A65CA" w:rsidRPr="00821C1A" w:rsidRDefault="009A65CA" w:rsidP="00821C1A">
            <w:pPr>
              <w:pStyle w:val="ListParagraph"/>
              <w:numPr>
                <w:ilvl w:val="0"/>
                <w:numId w:val="18"/>
              </w:numPr>
              <w:spacing w:after="0"/>
              <w:rPr>
                <w:rFonts w:ascii="Arial" w:eastAsia="Times New Roman" w:hAnsi="Arial" w:cs="Arial"/>
                <w:sz w:val="24"/>
                <w:szCs w:val="24"/>
              </w:rPr>
            </w:pPr>
            <w:r w:rsidRPr="00821C1A">
              <w:rPr>
                <w:rFonts w:ascii="Arial" w:eastAsia="Times New Roman" w:hAnsi="Arial" w:cs="Arial"/>
                <w:sz w:val="24"/>
                <w:szCs w:val="24"/>
              </w:rPr>
              <w:t>Knowledge of business and management principles involved in strategic planning, resource allocation, human resources modeling, leadership techniques, production methods, and coordination of people and resources.</w:t>
            </w:r>
          </w:p>
        </w:tc>
      </w:tr>
      <w:tr w:rsidR="009A65CA" w:rsidRPr="002B55C2" w:rsidTr="002F7CEE">
        <w:trPr>
          <w:tblCellSpacing w:w="22" w:type="dxa"/>
        </w:trPr>
        <w:tc>
          <w:tcPr>
            <w:tcW w:w="4960" w:type="pct"/>
            <w:shd w:val="clear" w:color="auto" w:fill="FFFFFF"/>
            <w:hideMark/>
          </w:tcPr>
          <w:p w:rsidR="009A65CA" w:rsidRPr="00821C1A" w:rsidRDefault="009A65CA" w:rsidP="00821C1A">
            <w:pPr>
              <w:pStyle w:val="ListParagraph"/>
              <w:numPr>
                <w:ilvl w:val="0"/>
                <w:numId w:val="18"/>
              </w:numPr>
              <w:spacing w:after="0"/>
              <w:rPr>
                <w:rFonts w:ascii="Arial" w:eastAsia="Times New Roman" w:hAnsi="Arial" w:cs="Arial"/>
                <w:sz w:val="24"/>
                <w:szCs w:val="24"/>
              </w:rPr>
            </w:pPr>
            <w:r w:rsidRPr="00821C1A">
              <w:rPr>
                <w:rFonts w:ascii="Arial" w:eastAsia="Times New Roman" w:hAnsi="Arial" w:cs="Arial"/>
                <w:sz w:val="24"/>
                <w:szCs w:val="24"/>
              </w:rPr>
              <w:t>Knowledge of the structure and content of the English language including the meaning and spelling of words, rules of composition, and grammar.</w:t>
            </w:r>
          </w:p>
        </w:tc>
      </w:tr>
      <w:tr w:rsidR="009A65CA" w:rsidRPr="002B55C2" w:rsidTr="002F7CEE">
        <w:trPr>
          <w:tblCellSpacing w:w="22" w:type="dxa"/>
        </w:trPr>
        <w:tc>
          <w:tcPr>
            <w:tcW w:w="4960" w:type="pct"/>
            <w:shd w:val="clear" w:color="auto" w:fill="FFFFFF"/>
            <w:hideMark/>
          </w:tcPr>
          <w:p w:rsidR="009A65CA" w:rsidRPr="00821C1A" w:rsidRDefault="009A65CA" w:rsidP="00821C1A">
            <w:pPr>
              <w:pStyle w:val="ListParagraph"/>
              <w:numPr>
                <w:ilvl w:val="0"/>
                <w:numId w:val="18"/>
              </w:numPr>
              <w:spacing w:after="0"/>
              <w:rPr>
                <w:rFonts w:ascii="Arial" w:eastAsia="Times New Roman" w:hAnsi="Arial" w:cs="Arial"/>
                <w:sz w:val="24"/>
                <w:szCs w:val="24"/>
              </w:rPr>
            </w:pPr>
            <w:r w:rsidRPr="00821C1A">
              <w:rPr>
                <w:rFonts w:ascii="Arial" w:eastAsia="Times New Roman" w:hAnsi="Arial" w:cs="Arial"/>
                <w:sz w:val="24"/>
                <w:szCs w:val="24"/>
              </w:rPr>
              <w:t>Knowledge of principles and processes for providing customer and personal services. This includes customer needs assessment, meeting quality standards for services, and evaluation of customer satisfaction.</w:t>
            </w:r>
          </w:p>
        </w:tc>
      </w:tr>
      <w:tr w:rsidR="009A65CA" w:rsidRPr="002B55C2" w:rsidTr="002F7CEE">
        <w:trPr>
          <w:tblCellSpacing w:w="22" w:type="dxa"/>
        </w:trPr>
        <w:tc>
          <w:tcPr>
            <w:tcW w:w="4960" w:type="pct"/>
            <w:shd w:val="clear" w:color="auto" w:fill="FFFFFF"/>
            <w:hideMark/>
          </w:tcPr>
          <w:p w:rsidR="009A65CA" w:rsidRPr="00821C1A" w:rsidRDefault="009A65CA" w:rsidP="00821C1A">
            <w:pPr>
              <w:pStyle w:val="ListParagraph"/>
              <w:numPr>
                <w:ilvl w:val="0"/>
                <w:numId w:val="18"/>
              </w:numPr>
              <w:spacing w:after="0"/>
              <w:rPr>
                <w:rFonts w:ascii="Arial" w:eastAsia="Times New Roman" w:hAnsi="Arial" w:cs="Arial"/>
                <w:sz w:val="24"/>
                <w:szCs w:val="24"/>
              </w:rPr>
            </w:pPr>
            <w:r w:rsidRPr="00821C1A">
              <w:rPr>
                <w:rFonts w:ascii="Arial" w:eastAsia="Times New Roman" w:hAnsi="Arial" w:cs="Arial"/>
                <w:sz w:val="24"/>
                <w:szCs w:val="24"/>
              </w:rPr>
              <w:t xml:space="preserve">Knowledge of </w:t>
            </w:r>
            <w:r w:rsidR="002B55C2" w:rsidRPr="00821C1A">
              <w:rPr>
                <w:rFonts w:ascii="Arial" w:eastAsia="Times New Roman" w:hAnsi="Arial" w:cs="Arial"/>
                <w:sz w:val="24"/>
                <w:szCs w:val="24"/>
              </w:rPr>
              <w:t xml:space="preserve">personnel </w:t>
            </w:r>
            <w:r w:rsidRPr="00821C1A">
              <w:rPr>
                <w:rFonts w:ascii="Arial" w:eastAsia="Times New Roman" w:hAnsi="Arial" w:cs="Arial"/>
                <w:sz w:val="24"/>
                <w:szCs w:val="24"/>
              </w:rPr>
              <w:t xml:space="preserve">laws, legal codes, court procedures, precedents, government regulations, executive orders, </w:t>
            </w:r>
            <w:r w:rsidR="002B55C2" w:rsidRPr="00821C1A">
              <w:rPr>
                <w:rFonts w:ascii="Arial" w:eastAsia="Times New Roman" w:hAnsi="Arial" w:cs="Arial"/>
                <w:sz w:val="24"/>
                <w:szCs w:val="24"/>
              </w:rPr>
              <w:t>and company</w:t>
            </w:r>
            <w:r w:rsidRPr="00821C1A">
              <w:rPr>
                <w:rFonts w:ascii="Arial" w:eastAsia="Times New Roman" w:hAnsi="Arial" w:cs="Arial"/>
                <w:sz w:val="24"/>
                <w:szCs w:val="24"/>
              </w:rPr>
              <w:t xml:space="preserve"> rules</w:t>
            </w:r>
            <w:r w:rsidR="002B55C2" w:rsidRPr="00821C1A">
              <w:rPr>
                <w:rFonts w:ascii="Arial" w:eastAsia="Times New Roman" w:hAnsi="Arial" w:cs="Arial"/>
                <w:sz w:val="24"/>
                <w:szCs w:val="24"/>
              </w:rPr>
              <w:t>.</w:t>
            </w:r>
          </w:p>
        </w:tc>
      </w:tr>
      <w:tr w:rsidR="009A65CA" w:rsidRPr="002B55C2" w:rsidTr="002F7CEE">
        <w:trPr>
          <w:tblCellSpacing w:w="22" w:type="dxa"/>
        </w:trPr>
        <w:tc>
          <w:tcPr>
            <w:tcW w:w="4960" w:type="pct"/>
            <w:shd w:val="clear" w:color="auto" w:fill="FFFFFF"/>
            <w:hideMark/>
          </w:tcPr>
          <w:p w:rsidR="009A65CA" w:rsidRPr="00821C1A" w:rsidRDefault="009A65CA" w:rsidP="00821C1A">
            <w:pPr>
              <w:pStyle w:val="ListParagraph"/>
              <w:numPr>
                <w:ilvl w:val="0"/>
                <w:numId w:val="18"/>
              </w:numPr>
              <w:spacing w:after="0"/>
              <w:rPr>
                <w:rFonts w:ascii="Arial" w:eastAsia="Times New Roman" w:hAnsi="Arial" w:cs="Arial"/>
                <w:sz w:val="24"/>
                <w:szCs w:val="24"/>
              </w:rPr>
            </w:pPr>
            <w:r w:rsidRPr="00821C1A">
              <w:rPr>
                <w:rFonts w:ascii="Arial" w:eastAsia="Times New Roman" w:hAnsi="Arial" w:cs="Arial"/>
                <w:sz w:val="24"/>
                <w:szCs w:val="24"/>
              </w:rPr>
              <w:t>Knowledge of human behavior and performance; individual differences in ability, personality, and int</w:t>
            </w:r>
            <w:r w:rsidR="002B55C2" w:rsidRPr="00821C1A">
              <w:rPr>
                <w:rFonts w:ascii="Arial" w:eastAsia="Times New Roman" w:hAnsi="Arial" w:cs="Arial"/>
                <w:sz w:val="24"/>
                <w:szCs w:val="24"/>
              </w:rPr>
              <w:t>erests; learning and motivation concepts</w:t>
            </w:r>
            <w:r w:rsidRPr="00821C1A">
              <w:rPr>
                <w:rFonts w:ascii="Arial" w:eastAsia="Times New Roman" w:hAnsi="Arial" w:cs="Arial"/>
                <w:sz w:val="24"/>
                <w:szCs w:val="24"/>
              </w:rPr>
              <w:t>.</w:t>
            </w:r>
          </w:p>
        </w:tc>
      </w:tr>
      <w:tr w:rsidR="009A65CA" w:rsidRPr="002B55C2" w:rsidTr="002F7CEE">
        <w:trPr>
          <w:tblCellSpacing w:w="22" w:type="dxa"/>
        </w:trPr>
        <w:tc>
          <w:tcPr>
            <w:tcW w:w="4960" w:type="pct"/>
            <w:shd w:val="clear" w:color="auto" w:fill="FFFFFF"/>
            <w:hideMark/>
          </w:tcPr>
          <w:p w:rsidR="009A65CA" w:rsidRPr="00821C1A" w:rsidRDefault="009A65CA" w:rsidP="00821C1A">
            <w:pPr>
              <w:pStyle w:val="ListParagraph"/>
              <w:numPr>
                <w:ilvl w:val="0"/>
                <w:numId w:val="18"/>
              </w:numPr>
              <w:spacing w:after="0"/>
              <w:rPr>
                <w:rFonts w:ascii="Arial" w:eastAsia="Times New Roman" w:hAnsi="Arial" w:cs="Arial"/>
                <w:sz w:val="24"/>
                <w:szCs w:val="24"/>
              </w:rPr>
            </w:pPr>
            <w:r w:rsidRPr="00821C1A">
              <w:rPr>
                <w:rFonts w:ascii="Arial" w:eastAsia="Times New Roman" w:hAnsi="Arial" w:cs="Arial"/>
                <w:sz w:val="24"/>
                <w:szCs w:val="24"/>
              </w:rPr>
              <w:t>Knowledge of arithmetic, algebra, statistics, and their applications.</w:t>
            </w:r>
          </w:p>
        </w:tc>
      </w:tr>
      <w:tr w:rsidR="009A65CA" w:rsidRPr="002B55C2" w:rsidTr="002F7CEE">
        <w:trPr>
          <w:tblCellSpacing w:w="22" w:type="dxa"/>
        </w:trPr>
        <w:tc>
          <w:tcPr>
            <w:tcW w:w="4960" w:type="pct"/>
            <w:shd w:val="clear" w:color="auto" w:fill="FFFFFF"/>
            <w:hideMark/>
          </w:tcPr>
          <w:p w:rsidR="009A65CA" w:rsidRPr="00577554" w:rsidRDefault="009A65CA" w:rsidP="00821C1A">
            <w:pPr>
              <w:pStyle w:val="ListParagraph"/>
              <w:numPr>
                <w:ilvl w:val="0"/>
                <w:numId w:val="18"/>
              </w:numPr>
              <w:spacing w:after="0"/>
              <w:rPr>
                <w:rFonts w:ascii="Arial" w:eastAsia="Times New Roman" w:hAnsi="Arial" w:cs="Arial"/>
                <w:sz w:val="24"/>
                <w:szCs w:val="24"/>
                <w:highlight w:val="yellow"/>
              </w:rPr>
            </w:pPr>
            <w:r w:rsidRPr="00577554">
              <w:rPr>
                <w:rFonts w:ascii="Arial" w:hAnsi="Arial" w:cs="Arial"/>
                <w:sz w:val="24"/>
                <w:szCs w:val="24"/>
                <w:highlight w:val="yellow"/>
              </w:rPr>
              <w:t>Knowledge of leadership principles and practices such as:  authenticity, integrity, humility, motivation, communication, service, influence, recognition, collaboration, and innovation.</w:t>
            </w:r>
          </w:p>
          <w:p w:rsidR="00290FA0" w:rsidRPr="002B55C2" w:rsidRDefault="00290FA0" w:rsidP="00821C1A">
            <w:pPr>
              <w:pStyle w:val="ListParagraph"/>
              <w:spacing w:after="0"/>
              <w:rPr>
                <w:rFonts w:ascii="Arial" w:eastAsia="Times New Roman" w:hAnsi="Arial" w:cs="Arial"/>
                <w:sz w:val="24"/>
                <w:szCs w:val="24"/>
              </w:rPr>
            </w:pPr>
            <w:bookmarkStart w:id="0" w:name="_GoBack"/>
            <w:bookmarkEnd w:id="0"/>
          </w:p>
          <w:p w:rsidR="009A65CA" w:rsidRPr="00821C1A" w:rsidRDefault="009A65CA" w:rsidP="00821C1A">
            <w:pPr>
              <w:pStyle w:val="ListParagraph"/>
              <w:numPr>
                <w:ilvl w:val="0"/>
                <w:numId w:val="18"/>
              </w:numPr>
              <w:spacing w:after="0"/>
              <w:rPr>
                <w:rFonts w:ascii="Arial" w:eastAsia="Times New Roman" w:hAnsi="Arial" w:cs="Arial"/>
                <w:sz w:val="24"/>
                <w:szCs w:val="24"/>
              </w:rPr>
            </w:pPr>
            <w:r w:rsidRPr="00821C1A">
              <w:rPr>
                <w:rFonts w:ascii="Arial" w:eastAsia="Times New Roman" w:hAnsi="Arial" w:cs="Arial"/>
                <w:sz w:val="24"/>
                <w:szCs w:val="24"/>
              </w:rPr>
              <w:t>Knowledge of benefit plan designs and contract language as needed to review proposals and advise on benefit selection.</w:t>
            </w:r>
          </w:p>
          <w:p w:rsidR="00290FA0" w:rsidRPr="002B55C2" w:rsidRDefault="00290FA0" w:rsidP="00821C1A">
            <w:pPr>
              <w:spacing w:after="0"/>
              <w:rPr>
                <w:rFonts w:ascii="Arial" w:eastAsia="Times New Roman" w:hAnsi="Arial" w:cs="Arial"/>
                <w:sz w:val="24"/>
                <w:szCs w:val="24"/>
              </w:rPr>
            </w:pPr>
          </w:p>
          <w:p w:rsidR="009A65CA" w:rsidRPr="00821C1A" w:rsidRDefault="009A65CA" w:rsidP="00821C1A">
            <w:pPr>
              <w:pStyle w:val="ListParagraph"/>
              <w:numPr>
                <w:ilvl w:val="0"/>
                <w:numId w:val="18"/>
              </w:numPr>
              <w:spacing w:after="0"/>
              <w:rPr>
                <w:rFonts w:ascii="Arial" w:eastAsia="Times New Roman" w:hAnsi="Arial" w:cs="Arial"/>
                <w:sz w:val="24"/>
                <w:szCs w:val="24"/>
              </w:rPr>
            </w:pPr>
            <w:r w:rsidRPr="00821C1A">
              <w:rPr>
                <w:rFonts w:ascii="Arial" w:eastAsia="Times New Roman" w:hAnsi="Arial" w:cs="Arial"/>
                <w:sz w:val="24"/>
                <w:szCs w:val="24"/>
              </w:rPr>
              <w:t xml:space="preserve">Knowledge of all pertinent federal and state regulations, filing and compliance requirements, both adopted and pending, affecting employee benefits programs, including ERISA, COBRA, FMLA, ADA, Section 125, Medicare, COBRA, and Social Security and DOL requirements. </w:t>
            </w:r>
          </w:p>
          <w:p w:rsidR="00290FA0" w:rsidRPr="002B55C2" w:rsidRDefault="00290FA0" w:rsidP="00821C1A">
            <w:pPr>
              <w:spacing w:after="0"/>
              <w:rPr>
                <w:rFonts w:ascii="Arial" w:eastAsia="Times New Roman" w:hAnsi="Arial" w:cs="Arial"/>
                <w:sz w:val="24"/>
                <w:szCs w:val="24"/>
              </w:rPr>
            </w:pPr>
          </w:p>
          <w:p w:rsidR="009A65CA" w:rsidRPr="00821C1A" w:rsidRDefault="009A65CA" w:rsidP="00821C1A">
            <w:pPr>
              <w:pStyle w:val="ListParagraph"/>
              <w:numPr>
                <w:ilvl w:val="0"/>
                <w:numId w:val="18"/>
              </w:numPr>
              <w:spacing w:after="0"/>
              <w:rPr>
                <w:rFonts w:ascii="Arial" w:eastAsia="Times New Roman" w:hAnsi="Arial" w:cs="Arial"/>
                <w:sz w:val="24"/>
                <w:szCs w:val="24"/>
              </w:rPr>
            </w:pPr>
            <w:r w:rsidRPr="00264C32">
              <w:rPr>
                <w:rFonts w:ascii="Arial" w:eastAsia="Times New Roman" w:hAnsi="Arial" w:cs="Arial"/>
                <w:sz w:val="24"/>
                <w:szCs w:val="24"/>
                <w:highlight w:val="yellow"/>
              </w:rPr>
              <w:t>Ability to give full attention to what other people are saying, taking time to understand the points being made, asking questions as appropriate, and not interrupting at inappropriate times.</w:t>
            </w:r>
          </w:p>
        </w:tc>
      </w:tr>
      <w:tr w:rsidR="009A65CA" w:rsidRPr="002B55C2" w:rsidTr="002F7CEE">
        <w:trPr>
          <w:tblCellSpacing w:w="22" w:type="dxa"/>
        </w:trPr>
        <w:tc>
          <w:tcPr>
            <w:tcW w:w="4960" w:type="pct"/>
            <w:shd w:val="clear" w:color="auto" w:fill="FFFFFF"/>
            <w:hideMark/>
          </w:tcPr>
          <w:p w:rsidR="009A65CA" w:rsidRPr="00821C1A" w:rsidRDefault="009A65CA" w:rsidP="00821C1A">
            <w:pPr>
              <w:pStyle w:val="ListParagraph"/>
              <w:numPr>
                <w:ilvl w:val="0"/>
                <w:numId w:val="18"/>
              </w:numPr>
              <w:spacing w:after="0"/>
              <w:rPr>
                <w:rFonts w:ascii="Arial" w:eastAsia="Times New Roman" w:hAnsi="Arial" w:cs="Arial"/>
                <w:sz w:val="24"/>
                <w:szCs w:val="24"/>
              </w:rPr>
            </w:pPr>
            <w:r w:rsidRPr="00821C1A">
              <w:rPr>
                <w:rFonts w:ascii="Arial" w:eastAsia="Times New Roman" w:hAnsi="Arial" w:cs="Arial"/>
                <w:sz w:val="24"/>
                <w:szCs w:val="24"/>
              </w:rPr>
              <w:t>Ability to perceive and become aware of others' reactions and understanding why they react as they do.</w:t>
            </w:r>
          </w:p>
        </w:tc>
      </w:tr>
      <w:tr w:rsidR="009A65CA" w:rsidRPr="002B55C2" w:rsidTr="002F7CEE">
        <w:trPr>
          <w:tblCellSpacing w:w="22" w:type="dxa"/>
        </w:trPr>
        <w:tc>
          <w:tcPr>
            <w:tcW w:w="4960" w:type="pct"/>
            <w:shd w:val="clear" w:color="auto" w:fill="FFFFFF"/>
            <w:hideMark/>
          </w:tcPr>
          <w:p w:rsidR="009A65CA" w:rsidRPr="00821C1A" w:rsidRDefault="009A65CA" w:rsidP="00821C1A">
            <w:pPr>
              <w:pStyle w:val="ListParagraph"/>
              <w:numPr>
                <w:ilvl w:val="0"/>
                <w:numId w:val="18"/>
              </w:numPr>
              <w:spacing w:after="0"/>
              <w:rPr>
                <w:rFonts w:ascii="Arial" w:eastAsia="Times New Roman" w:hAnsi="Arial" w:cs="Arial"/>
                <w:sz w:val="24"/>
                <w:szCs w:val="24"/>
              </w:rPr>
            </w:pPr>
            <w:r w:rsidRPr="00821C1A">
              <w:rPr>
                <w:rFonts w:ascii="Arial" w:eastAsia="Times New Roman" w:hAnsi="Arial" w:cs="Arial"/>
                <w:sz w:val="24"/>
                <w:szCs w:val="24"/>
              </w:rPr>
              <w:t>Ability to communicate orally and in writing to convey information effectively so that others can understand.</w:t>
            </w:r>
          </w:p>
        </w:tc>
      </w:tr>
      <w:tr w:rsidR="009A65CA" w:rsidRPr="002B55C2" w:rsidTr="002F7CEE">
        <w:trPr>
          <w:tblCellSpacing w:w="22" w:type="dxa"/>
        </w:trPr>
        <w:tc>
          <w:tcPr>
            <w:tcW w:w="4960" w:type="pct"/>
            <w:shd w:val="clear" w:color="auto" w:fill="FFFFFF"/>
            <w:hideMark/>
          </w:tcPr>
          <w:p w:rsidR="009A65CA" w:rsidRPr="00821C1A" w:rsidRDefault="009A65CA" w:rsidP="00821C1A">
            <w:pPr>
              <w:pStyle w:val="ListParagraph"/>
              <w:numPr>
                <w:ilvl w:val="0"/>
                <w:numId w:val="18"/>
              </w:numPr>
              <w:spacing w:after="0"/>
              <w:rPr>
                <w:rFonts w:ascii="Arial" w:eastAsia="Times New Roman" w:hAnsi="Arial" w:cs="Arial"/>
                <w:sz w:val="24"/>
                <w:szCs w:val="24"/>
              </w:rPr>
            </w:pPr>
            <w:r w:rsidRPr="00821C1A">
              <w:rPr>
                <w:rFonts w:ascii="Arial" w:eastAsia="Times New Roman" w:hAnsi="Arial" w:cs="Arial"/>
                <w:sz w:val="24"/>
                <w:szCs w:val="24"/>
              </w:rPr>
              <w:lastRenderedPageBreak/>
              <w:t>Ability to adjust actions in relation to others' actions as need to manage projects, work with and lead teams of employees.</w:t>
            </w:r>
          </w:p>
        </w:tc>
      </w:tr>
      <w:tr w:rsidR="009A65CA" w:rsidRPr="002B55C2" w:rsidTr="002F7CEE">
        <w:trPr>
          <w:tblCellSpacing w:w="22" w:type="dxa"/>
        </w:trPr>
        <w:tc>
          <w:tcPr>
            <w:tcW w:w="4960" w:type="pct"/>
            <w:shd w:val="clear" w:color="auto" w:fill="FFFFFF"/>
            <w:hideMark/>
          </w:tcPr>
          <w:p w:rsidR="009A65CA" w:rsidRPr="00821C1A" w:rsidRDefault="009A65CA" w:rsidP="00821C1A">
            <w:pPr>
              <w:pStyle w:val="ListParagraph"/>
              <w:numPr>
                <w:ilvl w:val="0"/>
                <w:numId w:val="18"/>
              </w:numPr>
              <w:spacing w:after="0"/>
              <w:rPr>
                <w:rFonts w:ascii="Arial" w:eastAsia="Times New Roman" w:hAnsi="Arial" w:cs="Arial"/>
                <w:sz w:val="24"/>
                <w:szCs w:val="24"/>
              </w:rPr>
            </w:pPr>
            <w:r w:rsidRPr="00821C1A">
              <w:rPr>
                <w:rFonts w:ascii="Arial" w:eastAsia="Times New Roman" w:hAnsi="Arial" w:cs="Arial"/>
                <w:sz w:val="24"/>
                <w:szCs w:val="24"/>
              </w:rPr>
              <w:t>Ability to use logic and reasoning to identify the strengths and weaknesses of alternative solutions, conclusions or approaches to problems.</w:t>
            </w:r>
          </w:p>
        </w:tc>
      </w:tr>
      <w:tr w:rsidR="009A65CA" w:rsidRPr="002B55C2" w:rsidTr="002F7CEE">
        <w:trPr>
          <w:tblCellSpacing w:w="22" w:type="dxa"/>
        </w:trPr>
        <w:tc>
          <w:tcPr>
            <w:tcW w:w="4960" w:type="pct"/>
            <w:shd w:val="clear" w:color="auto" w:fill="FFFFFF"/>
            <w:hideMark/>
          </w:tcPr>
          <w:p w:rsidR="009A65CA" w:rsidRPr="00821C1A" w:rsidRDefault="009A65CA" w:rsidP="00821C1A">
            <w:pPr>
              <w:pStyle w:val="ListParagraph"/>
              <w:numPr>
                <w:ilvl w:val="0"/>
                <w:numId w:val="18"/>
              </w:numPr>
              <w:spacing w:after="0"/>
              <w:rPr>
                <w:rFonts w:ascii="Arial" w:eastAsia="Times New Roman" w:hAnsi="Arial" w:cs="Arial"/>
                <w:sz w:val="24"/>
                <w:szCs w:val="24"/>
              </w:rPr>
            </w:pPr>
            <w:r w:rsidRPr="00821C1A">
              <w:rPr>
                <w:rFonts w:ascii="Arial" w:eastAsia="Times New Roman" w:hAnsi="Arial" w:cs="Arial"/>
                <w:sz w:val="24"/>
                <w:szCs w:val="24"/>
              </w:rPr>
              <w:t>Ability to use judgment in decision making by considering the relative costs and benefits of potential actions to choose the most appropriate one.</w:t>
            </w:r>
          </w:p>
        </w:tc>
      </w:tr>
      <w:tr w:rsidR="009A65CA" w:rsidRPr="002B55C2" w:rsidTr="002F7CEE">
        <w:trPr>
          <w:tblCellSpacing w:w="22" w:type="dxa"/>
        </w:trPr>
        <w:tc>
          <w:tcPr>
            <w:tcW w:w="4960" w:type="pct"/>
            <w:shd w:val="clear" w:color="auto" w:fill="FFFFFF"/>
            <w:hideMark/>
          </w:tcPr>
          <w:p w:rsidR="009A65CA" w:rsidRDefault="009A65CA" w:rsidP="00821C1A">
            <w:pPr>
              <w:pStyle w:val="ListParagraph"/>
              <w:numPr>
                <w:ilvl w:val="0"/>
                <w:numId w:val="18"/>
              </w:numPr>
              <w:spacing w:after="0"/>
              <w:rPr>
                <w:rFonts w:ascii="Arial" w:eastAsia="Times New Roman" w:hAnsi="Arial" w:cs="Arial"/>
                <w:sz w:val="24"/>
                <w:szCs w:val="24"/>
              </w:rPr>
            </w:pPr>
            <w:r w:rsidRPr="00821C1A">
              <w:rPr>
                <w:rFonts w:ascii="Arial" w:eastAsia="Times New Roman" w:hAnsi="Arial" w:cs="Arial"/>
                <w:sz w:val="24"/>
                <w:szCs w:val="24"/>
              </w:rPr>
              <w:t>Ability to negotiate by bringing others together and trying to reconcile differences.</w:t>
            </w:r>
          </w:p>
          <w:p w:rsidR="00821C1A" w:rsidRPr="00821C1A" w:rsidRDefault="00821C1A" w:rsidP="00821C1A">
            <w:pPr>
              <w:pStyle w:val="ListParagraph"/>
              <w:spacing w:after="0"/>
              <w:rPr>
                <w:rFonts w:ascii="Arial" w:eastAsia="Times New Roman" w:hAnsi="Arial" w:cs="Arial"/>
                <w:sz w:val="24"/>
                <w:szCs w:val="24"/>
              </w:rPr>
            </w:pPr>
          </w:p>
        </w:tc>
      </w:tr>
      <w:tr w:rsidR="009A65CA" w:rsidRPr="002B55C2" w:rsidTr="002F7CEE">
        <w:trPr>
          <w:tblCellSpacing w:w="22" w:type="dxa"/>
        </w:trPr>
        <w:tc>
          <w:tcPr>
            <w:tcW w:w="4960" w:type="pct"/>
            <w:shd w:val="clear" w:color="auto" w:fill="FFFFFF"/>
            <w:hideMark/>
          </w:tcPr>
          <w:p w:rsidR="009A65CA" w:rsidRPr="00821C1A" w:rsidRDefault="009A65CA" w:rsidP="00821C1A">
            <w:pPr>
              <w:pStyle w:val="ListParagraph"/>
              <w:numPr>
                <w:ilvl w:val="0"/>
                <w:numId w:val="18"/>
              </w:numPr>
              <w:spacing w:after="0"/>
              <w:rPr>
                <w:rFonts w:ascii="Arial" w:eastAsia="Times New Roman" w:hAnsi="Arial" w:cs="Arial"/>
                <w:sz w:val="24"/>
                <w:szCs w:val="24"/>
              </w:rPr>
            </w:pPr>
            <w:r w:rsidRPr="00821C1A">
              <w:rPr>
                <w:rFonts w:ascii="Arial" w:eastAsia="Times New Roman" w:hAnsi="Arial" w:cs="Arial"/>
                <w:sz w:val="24"/>
                <w:szCs w:val="24"/>
              </w:rPr>
              <w:t xml:space="preserve">Ability to solve complex problems by identifying </w:t>
            </w:r>
            <w:r w:rsidR="002B55C2" w:rsidRPr="00821C1A">
              <w:rPr>
                <w:rFonts w:ascii="Arial" w:eastAsia="Times New Roman" w:hAnsi="Arial" w:cs="Arial"/>
                <w:sz w:val="24"/>
                <w:szCs w:val="24"/>
              </w:rPr>
              <w:t>the</w:t>
            </w:r>
            <w:r w:rsidRPr="00821C1A">
              <w:rPr>
                <w:rFonts w:ascii="Arial" w:eastAsia="Times New Roman" w:hAnsi="Arial" w:cs="Arial"/>
                <w:sz w:val="24"/>
                <w:szCs w:val="24"/>
              </w:rPr>
              <w:t xml:space="preserve"> problem and reviewing related information to develop and evaluate options and implement solutions.</w:t>
            </w:r>
            <w:r w:rsidR="002F7CEE" w:rsidRPr="00821C1A">
              <w:rPr>
                <w:rFonts w:ascii="Arial" w:eastAsia="Times New Roman" w:hAnsi="Arial" w:cs="Arial"/>
                <w:sz w:val="24"/>
                <w:szCs w:val="24"/>
              </w:rPr>
              <w:t xml:space="preserve"> </w:t>
            </w:r>
          </w:p>
        </w:tc>
      </w:tr>
      <w:tr w:rsidR="009A65CA" w:rsidRPr="002B55C2" w:rsidTr="002F7CEE">
        <w:trPr>
          <w:tblCellSpacing w:w="22" w:type="dxa"/>
        </w:trPr>
        <w:tc>
          <w:tcPr>
            <w:tcW w:w="4960" w:type="pct"/>
            <w:shd w:val="clear" w:color="auto" w:fill="FFFFFF"/>
            <w:hideMark/>
          </w:tcPr>
          <w:p w:rsidR="009A65CA" w:rsidRPr="00821C1A" w:rsidRDefault="009A65CA" w:rsidP="00821C1A">
            <w:pPr>
              <w:pStyle w:val="ListParagraph"/>
              <w:numPr>
                <w:ilvl w:val="0"/>
                <w:numId w:val="18"/>
              </w:numPr>
              <w:spacing w:after="0"/>
              <w:rPr>
                <w:rFonts w:ascii="Arial" w:eastAsia="Times New Roman" w:hAnsi="Arial" w:cs="Arial"/>
                <w:sz w:val="24"/>
                <w:szCs w:val="24"/>
              </w:rPr>
            </w:pPr>
            <w:r w:rsidRPr="00821C1A">
              <w:rPr>
                <w:rFonts w:ascii="Arial" w:eastAsia="Times New Roman" w:hAnsi="Arial" w:cs="Arial"/>
                <w:sz w:val="24"/>
                <w:szCs w:val="24"/>
              </w:rPr>
              <w:t>Ability to reason inductively by combining pieces of information to form general rules or conclusions (includes finding a relationship among seemingly unrelated events).</w:t>
            </w:r>
          </w:p>
        </w:tc>
      </w:tr>
    </w:tbl>
    <w:p w:rsidR="009A65CA" w:rsidRPr="00821C1A" w:rsidRDefault="009A65CA" w:rsidP="00821C1A">
      <w:pPr>
        <w:pStyle w:val="ListParagraph"/>
        <w:widowControl w:val="0"/>
        <w:numPr>
          <w:ilvl w:val="0"/>
          <w:numId w:val="18"/>
        </w:numPr>
        <w:tabs>
          <w:tab w:val="left" w:pos="720"/>
          <w:tab w:val="left" w:pos="5040"/>
          <w:tab w:val="left" w:pos="6480"/>
        </w:tabs>
        <w:spacing w:after="0"/>
        <w:jc w:val="both"/>
        <w:rPr>
          <w:rFonts w:ascii="Arial" w:hAnsi="Arial" w:cs="Arial"/>
          <w:sz w:val="24"/>
          <w:szCs w:val="24"/>
        </w:rPr>
      </w:pPr>
      <w:r w:rsidRPr="00821C1A">
        <w:rPr>
          <w:rFonts w:ascii="Arial" w:hAnsi="Arial" w:cs="Arial"/>
          <w:sz w:val="24"/>
          <w:szCs w:val="24"/>
        </w:rPr>
        <w:t>Ability to read, analyze, and interpret periodicals, professional journals, technical pronouncements, and governmental regulations.</w:t>
      </w:r>
    </w:p>
    <w:p w:rsidR="00290FA0" w:rsidRPr="002B55C2" w:rsidRDefault="00290FA0" w:rsidP="00821C1A">
      <w:pPr>
        <w:widowControl w:val="0"/>
        <w:tabs>
          <w:tab w:val="left" w:pos="720"/>
          <w:tab w:val="left" w:pos="5040"/>
          <w:tab w:val="left" w:pos="6480"/>
        </w:tabs>
        <w:spacing w:after="0"/>
        <w:jc w:val="both"/>
        <w:rPr>
          <w:rFonts w:ascii="Arial" w:hAnsi="Arial" w:cs="Arial"/>
          <w:sz w:val="24"/>
          <w:szCs w:val="24"/>
        </w:rPr>
      </w:pPr>
    </w:p>
    <w:p w:rsidR="009A65CA" w:rsidRPr="00821C1A" w:rsidRDefault="009A65CA" w:rsidP="00821C1A">
      <w:pPr>
        <w:pStyle w:val="ListParagraph"/>
        <w:widowControl w:val="0"/>
        <w:numPr>
          <w:ilvl w:val="0"/>
          <w:numId w:val="18"/>
        </w:numPr>
        <w:tabs>
          <w:tab w:val="left" w:pos="720"/>
          <w:tab w:val="left" w:pos="5040"/>
          <w:tab w:val="left" w:pos="6480"/>
        </w:tabs>
        <w:spacing w:after="0"/>
        <w:jc w:val="both"/>
        <w:rPr>
          <w:rFonts w:ascii="Arial" w:hAnsi="Arial" w:cs="Arial"/>
          <w:sz w:val="24"/>
          <w:szCs w:val="24"/>
        </w:rPr>
      </w:pPr>
      <w:r w:rsidRPr="00821C1A">
        <w:rPr>
          <w:rFonts w:ascii="Arial" w:hAnsi="Arial" w:cs="Arial"/>
          <w:sz w:val="24"/>
          <w:szCs w:val="24"/>
        </w:rPr>
        <w:t>Ability to write reports</w:t>
      </w:r>
      <w:r w:rsidR="002B55C2" w:rsidRPr="00821C1A">
        <w:rPr>
          <w:rFonts w:ascii="Arial" w:hAnsi="Arial" w:cs="Arial"/>
          <w:sz w:val="24"/>
          <w:szCs w:val="24"/>
        </w:rPr>
        <w:t>,</w:t>
      </w:r>
      <w:r w:rsidRPr="00821C1A">
        <w:rPr>
          <w:rFonts w:ascii="Arial" w:hAnsi="Arial" w:cs="Arial"/>
          <w:sz w:val="24"/>
          <w:szCs w:val="24"/>
        </w:rPr>
        <w:t xml:space="preserve"> business correspondence, policies, and procedure manual</w:t>
      </w:r>
      <w:r w:rsidR="002B55C2" w:rsidRPr="00821C1A">
        <w:rPr>
          <w:rFonts w:ascii="Arial" w:hAnsi="Arial" w:cs="Arial"/>
          <w:sz w:val="24"/>
          <w:szCs w:val="24"/>
        </w:rPr>
        <w:t>s</w:t>
      </w:r>
      <w:r w:rsidRPr="00821C1A">
        <w:rPr>
          <w:rFonts w:ascii="Arial" w:hAnsi="Arial" w:cs="Arial"/>
          <w:sz w:val="24"/>
          <w:szCs w:val="24"/>
        </w:rPr>
        <w:t xml:space="preserve">. </w:t>
      </w:r>
    </w:p>
    <w:p w:rsidR="00290FA0" w:rsidRPr="002B55C2" w:rsidRDefault="00290FA0" w:rsidP="00821C1A">
      <w:pPr>
        <w:widowControl w:val="0"/>
        <w:tabs>
          <w:tab w:val="left" w:pos="720"/>
          <w:tab w:val="left" w:pos="5040"/>
          <w:tab w:val="left" w:pos="6480"/>
        </w:tabs>
        <w:spacing w:after="0"/>
        <w:jc w:val="both"/>
        <w:rPr>
          <w:rFonts w:ascii="Arial" w:hAnsi="Arial" w:cs="Arial"/>
          <w:sz w:val="24"/>
          <w:szCs w:val="24"/>
        </w:rPr>
      </w:pPr>
    </w:p>
    <w:p w:rsidR="009A65CA" w:rsidRPr="00821C1A" w:rsidRDefault="009A65CA" w:rsidP="00821C1A">
      <w:pPr>
        <w:pStyle w:val="ListParagraph"/>
        <w:widowControl w:val="0"/>
        <w:numPr>
          <w:ilvl w:val="0"/>
          <w:numId w:val="18"/>
        </w:numPr>
        <w:tabs>
          <w:tab w:val="left" w:pos="720"/>
          <w:tab w:val="left" w:pos="5040"/>
          <w:tab w:val="left" w:pos="6480"/>
        </w:tabs>
        <w:spacing w:after="0"/>
        <w:jc w:val="both"/>
        <w:rPr>
          <w:rFonts w:ascii="Arial" w:hAnsi="Arial" w:cs="Arial"/>
          <w:sz w:val="24"/>
          <w:szCs w:val="24"/>
        </w:rPr>
      </w:pPr>
      <w:r w:rsidRPr="00821C1A">
        <w:rPr>
          <w:rFonts w:ascii="Arial" w:hAnsi="Arial" w:cs="Arial"/>
          <w:sz w:val="24"/>
          <w:szCs w:val="24"/>
        </w:rPr>
        <w:t>Ability to work effectively and pleasantly with other employees in the performance of the essential duties and responsibilities of the job.</w:t>
      </w:r>
    </w:p>
    <w:p w:rsidR="00290FA0" w:rsidRPr="002B55C2" w:rsidRDefault="00290FA0" w:rsidP="00821C1A">
      <w:pPr>
        <w:widowControl w:val="0"/>
        <w:tabs>
          <w:tab w:val="left" w:pos="720"/>
          <w:tab w:val="left" w:pos="5040"/>
          <w:tab w:val="left" w:pos="6480"/>
        </w:tabs>
        <w:spacing w:after="0"/>
        <w:jc w:val="both"/>
        <w:rPr>
          <w:rFonts w:ascii="Arial" w:hAnsi="Arial" w:cs="Arial"/>
          <w:sz w:val="24"/>
          <w:szCs w:val="24"/>
        </w:rPr>
      </w:pPr>
    </w:p>
    <w:p w:rsidR="009A65CA" w:rsidRPr="00821C1A" w:rsidRDefault="009A65CA" w:rsidP="00821C1A">
      <w:pPr>
        <w:pStyle w:val="ListParagraph"/>
        <w:widowControl w:val="0"/>
        <w:numPr>
          <w:ilvl w:val="0"/>
          <w:numId w:val="18"/>
        </w:numPr>
        <w:tabs>
          <w:tab w:val="left" w:pos="720"/>
          <w:tab w:val="left" w:pos="5040"/>
          <w:tab w:val="left" w:pos="6480"/>
        </w:tabs>
        <w:spacing w:after="0"/>
        <w:jc w:val="both"/>
        <w:rPr>
          <w:rFonts w:ascii="Arial" w:hAnsi="Arial" w:cs="Arial"/>
          <w:sz w:val="24"/>
          <w:szCs w:val="24"/>
        </w:rPr>
      </w:pPr>
      <w:r w:rsidRPr="00821C1A">
        <w:rPr>
          <w:rFonts w:ascii="Arial" w:hAnsi="Arial" w:cs="Arial"/>
          <w:sz w:val="24"/>
          <w:szCs w:val="24"/>
        </w:rPr>
        <w:t xml:space="preserve">Ability to operate and use spreadsheet, word processing, and </w:t>
      </w:r>
      <w:r w:rsidR="00040EB7">
        <w:rPr>
          <w:rFonts w:ascii="Arial" w:hAnsi="Arial" w:cs="Arial"/>
          <w:sz w:val="24"/>
          <w:szCs w:val="24"/>
        </w:rPr>
        <w:t xml:space="preserve">HRIS </w:t>
      </w:r>
      <w:r w:rsidRPr="00821C1A">
        <w:rPr>
          <w:rFonts w:ascii="Arial" w:hAnsi="Arial" w:cs="Arial"/>
          <w:sz w:val="24"/>
          <w:szCs w:val="24"/>
        </w:rPr>
        <w:t>application software in the PC and network environments.</w:t>
      </w:r>
    </w:p>
    <w:p w:rsidR="00290FA0" w:rsidRPr="002B55C2" w:rsidRDefault="00290FA0" w:rsidP="00821C1A">
      <w:pPr>
        <w:widowControl w:val="0"/>
        <w:tabs>
          <w:tab w:val="left" w:pos="720"/>
          <w:tab w:val="left" w:pos="5040"/>
          <w:tab w:val="left" w:pos="6480"/>
        </w:tabs>
        <w:spacing w:after="0"/>
        <w:jc w:val="both"/>
        <w:rPr>
          <w:rFonts w:ascii="Arial" w:hAnsi="Arial" w:cs="Arial"/>
          <w:sz w:val="24"/>
          <w:szCs w:val="24"/>
        </w:rPr>
      </w:pPr>
    </w:p>
    <w:p w:rsidR="009A65CA" w:rsidRPr="00821C1A" w:rsidRDefault="009A65CA" w:rsidP="00821C1A">
      <w:pPr>
        <w:pStyle w:val="ListParagraph"/>
        <w:widowControl w:val="0"/>
        <w:numPr>
          <w:ilvl w:val="0"/>
          <w:numId w:val="18"/>
        </w:numPr>
        <w:tabs>
          <w:tab w:val="left" w:pos="720"/>
          <w:tab w:val="left" w:pos="5040"/>
          <w:tab w:val="left" w:pos="6480"/>
        </w:tabs>
        <w:spacing w:after="0"/>
        <w:jc w:val="both"/>
        <w:rPr>
          <w:rFonts w:ascii="Arial" w:hAnsi="Arial" w:cs="Arial"/>
          <w:sz w:val="24"/>
          <w:szCs w:val="24"/>
        </w:rPr>
      </w:pPr>
      <w:r w:rsidRPr="00821C1A">
        <w:rPr>
          <w:rFonts w:ascii="Arial" w:hAnsi="Arial" w:cs="Arial"/>
          <w:sz w:val="24"/>
          <w:szCs w:val="24"/>
        </w:rPr>
        <w:t xml:space="preserve">Ability to manage several complex projects </w:t>
      </w:r>
      <w:r w:rsidRPr="00821C1A">
        <w:rPr>
          <w:rFonts w:ascii="Arial" w:eastAsia="Times New Roman" w:hAnsi="Arial" w:cs="Arial"/>
          <w:sz w:val="24"/>
          <w:szCs w:val="24"/>
        </w:rPr>
        <w:t>simultaneously while working under pressure to meet deadlines including the ability to plan and prioritize tasks.</w:t>
      </w:r>
    </w:p>
    <w:p w:rsidR="00290FA0" w:rsidRPr="002B55C2" w:rsidRDefault="00290FA0" w:rsidP="00821C1A">
      <w:pPr>
        <w:widowControl w:val="0"/>
        <w:tabs>
          <w:tab w:val="left" w:pos="720"/>
          <w:tab w:val="left" w:pos="5040"/>
          <w:tab w:val="left" w:pos="6480"/>
        </w:tabs>
        <w:spacing w:after="0"/>
        <w:jc w:val="both"/>
        <w:rPr>
          <w:rFonts w:ascii="Arial" w:hAnsi="Arial" w:cs="Arial"/>
          <w:sz w:val="24"/>
          <w:szCs w:val="24"/>
        </w:rPr>
      </w:pPr>
    </w:p>
    <w:p w:rsidR="009A65CA" w:rsidRPr="00821C1A" w:rsidRDefault="009A65CA" w:rsidP="00821C1A">
      <w:pPr>
        <w:pStyle w:val="ListParagraph"/>
        <w:widowControl w:val="0"/>
        <w:numPr>
          <w:ilvl w:val="0"/>
          <w:numId w:val="18"/>
        </w:numPr>
        <w:tabs>
          <w:tab w:val="left" w:pos="720"/>
          <w:tab w:val="left" w:pos="5040"/>
          <w:tab w:val="left" w:pos="6480"/>
        </w:tabs>
        <w:spacing w:after="0"/>
        <w:jc w:val="both"/>
        <w:rPr>
          <w:rFonts w:ascii="Arial" w:hAnsi="Arial" w:cs="Arial"/>
          <w:sz w:val="24"/>
          <w:szCs w:val="24"/>
        </w:rPr>
      </w:pPr>
      <w:r w:rsidRPr="00821C1A">
        <w:rPr>
          <w:rFonts w:ascii="Arial" w:hAnsi="Arial" w:cs="Arial"/>
          <w:sz w:val="24"/>
          <w:szCs w:val="24"/>
        </w:rPr>
        <w:t>Ability to have regular and predictable work attendance.</w:t>
      </w:r>
    </w:p>
    <w:p w:rsidR="009A65CA" w:rsidRPr="002B55C2" w:rsidRDefault="009A65CA" w:rsidP="00821C1A">
      <w:pPr>
        <w:spacing w:after="0"/>
        <w:ind w:left="-720"/>
        <w:rPr>
          <w:rFonts w:ascii="Arial" w:eastAsia="Times New Roman" w:hAnsi="Arial" w:cs="Arial"/>
          <w:sz w:val="24"/>
          <w:szCs w:val="24"/>
        </w:rPr>
      </w:pPr>
    </w:p>
    <w:p w:rsidR="009A65CA" w:rsidRPr="002B55C2" w:rsidRDefault="009A65CA" w:rsidP="009A65CA">
      <w:pPr>
        <w:shd w:val="clear" w:color="auto" w:fill="FFFFFF"/>
        <w:spacing w:after="0"/>
        <w:rPr>
          <w:rFonts w:ascii="Arial" w:eastAsia="Times New Roman" w:hAnsi="Arial" w:cs="Arial"/>
          <w:sz w:val="24"/>
          <w:szCs w:val="24"/>
        </w:rPr>
      </w:pPr>
      <w:r w:rsidRPr="002B55C2">
        <w:rPr>
          <w:rFonts w:ascii="Arial" w:eastAsia="Times New Roman" w:hAnsi="Arial" w:cs="Arial"/>
          <w:b/>
          <w:bCs/>
          <w:sz w:val="24"/>
          <w:szCs w:val="24"/>
        </w:rPr>
        <w:t>Work Environment/Physical Demands</w:t>
      </w:r>
    </w:p>
    <w:p w:rsidR="009A65CA" w:rsidRPr="002B55C2" w:rsidRDefault="009A65CA" w:rsidP="009A65CA">
      <w:pPr>
        <w:shd w:val="clear" w:color="auto" w:fill="FFFFFF"/>
        <w:spacing w:after="0"/>
        <w:rPr>
          <w:rFonts w:ascii="Arial" w:eastAsia="Times New Roman" w:hAnsi="Arial" w:cs="Arial"/>
          <w:sz w:val="24"/>
          <w:szCs w:val="24"/>
        </w:rPr>
      </w:pPr>
      <w:r w:rsidRPr="002B55C2">
        <w:rPr>
          <w:rFonts w:ascii="Arial" w:eastAsia="Times New Roman" w:hAnsi="Arial" w:cs="Arial"/>
          <w:sz w:val="24"/>
          <w:szCs w:val="24"/>
        </w:rPr>
        <w:t>This job operates in a professional office environment. This role routinely uses standard office equipment such as computers, phones, photocopiers, filing cabinets and fax machines.  This is largely a sedentary role; however, some filing is required. This would require the ability to lift files, open filing cabinets and bend or stand on a stool as necessary. Specific vision abilities required by this job include close vision, distance vision, color vision, peripheral vision, depth perception and ability to adjust focus. </w:t>
      </w:r>
    </w:p>
    <w:p w:rsidR="00380FB8" w:rsidRPr="002B55C2" w:rsidRDefault="00380FB8" w:rsidP="0087407C">
      <w:pPr>
        <w:spacing w:after="0"/>
        <w:rPr>
          <w:rFonts w:ascii="Arial" w:hAnsi="Arial" w:cs="Arial"/>
          <w:sz w:val="24"/>
          <w:szCs w:val="24"/>
        </w:rPr>
      </w:pPr>
    </w:p>
    <w:p w:rsidR="00380FB8" w:rsidRPr="002B55C2" w:rsidRDefault="00380FB8" w:rsidP="0087407C">
      <w:pPr>
        <w:spacing w:after="0"/>
        <w:rPr>
          <w:rFonts w:ascii="Arial" w:hAnsi="Arial" w:cs="Arial"/>
          <w:b/>
          <w:sz w:val="24"/>
          <w:szCs w:val="24"/>
        </w:rPr>
      </w:pPr>
      <w:r w:rsidRPr="002B55C2">
        <w:rPr>
          <w:rFonts w:ascii="Arial" w:hAnsi="Arial" w:cs="Arial"/>
          <w:b/>
          <w:sz w:val="24"/>
          <w:szCs w:val="24"/>
        </w:rPr>
        <w:t>Minimum Qualifications</w:t>
      </w:r>
    </w:p>
    <w:p w:rsidR="008958AC" w:rsidRPr="002B55C2" w:rsidRDefault="00380FB8" w:rsidP="009A65CA">
      <w:pPr>
        <w:spacing w:after="0"/>
        <w:rPr>
          <w:rFonts w:ascii="Arial" w:eastAsia="Times New Roman" w:hAnsi="Arial" w:cs="Arial"/>
          <w:sz w:val="24"/>
          <w:szCs w:val="24"/>
        </w:rPr>
      </w:pPr>
      <w:r w:rsidRPr="002B55C2">
        <w:rPr>
          <w:rFonts w:ascii="Arial" w:eastAsia="Times New Roman" w:hAnsi="Arial" w:cs="Arial"/>
          <w:sz w:val="24"/>
          <w:szCs w:val="24"/>
        </w:rPr>
        <w:lastRenderedPageBreak/>
        <w:t xml:space="preserve">Bachelor’s degree </w:t>
      </w:r>
      <w:r w:rsidR="009A65CA" w:rsidRPr="002B55C2">
        <w:rPr>
          <w:rFonts w:ascii="Arial" w:eastAsia="Times New Roman" w:hAnsi="Arial" w:cs="Arial"/>
          <w:sz w:val="24"/>
          <w:szCs w:val="24"/>
        </w:rPr>
        <w:t xml:space="preserve">in Business, Human Resources, Accounting, Finance or similar and </w:t>
      </w:r>
      <w:r w:rsidRPr="002B55C2">
        <w:rPr>
          <w:rFonts w:ascii="Arial" w:eastAsia="Times New Roman" w:hAnsi="Arial" w:cs="Arial"/>
          <w:sz w:val="24"/>
          <w:szCs w:val="24"/>
        </w:rPr>
        <w:t xml:space="preserve">three to five years of employee benefits </w:t>
      </w:r>
      <w:r w:rsidR="009A65CA" w:rsidRPr="002B55C2">
        <w:rPr>
          <w:rFonts w:ascii="Arial" w:eastAsia="Times New Roman" w:hAnsi="Arial" w:cs="Arial"/>
          <w:sz w:val="24"/>
          <w:szCs w:val="24"/>
        </w:rPr>
        <w:t xml:space="preserve">administration experience is required.  </w:t>
      </w:r>
    </w:p>
    <w:p w:rsidR="009A65CA" w:rsidRPr="002B55C2" w:rsidRDefault="009A65CA" w:rsidP="009A65CA">
      <w:pPr>
        <w:spacing w:after="0"/>
        <w:rPr>
          <w:rFonts w:ascii="Arial" w:eastAsia="Times New Roman" w:hAnsi="Arial" w:cs="Arial"/>
          <w:sz w:val="24"/>
          <w:szCs w:val="24"/>
        </w:rPr>
      </w:pPr>
    </w:p>
    <w:p w:rsidR="009A65CA" w:rsidRDefault="00907C6A" w:rsidP="00907C6A">
      <w:pPr>
        <w:widowControl w:val="0"/>
        <w:tabs>
          <w:tab w:val="left" w:pos="-1152"/>
          <w:tab w:val="left" w:pos="-720"/>
          <w:tab w:val="left" w:pos="0"/>
          <w:tab w:val="left" w:pos="4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jc w:val="both"/>
      </w:pPr>
      <w:r w:rsidRPr="00907C6A">
        <w:rPr>
          <w:rFonts w:ascii="Arial" w:hAnsi="Arial" w:cs="Arial"/>
          <w:sz w:val="24"/>
        </w:rPr>
        <w:t>Must possess or be able to obtain a valid driver’s license within 60 days of employment.</w:t>
      </w:r>
    </w:p>
    <w:sectPr w:rsidR="009A65CA" w:rsidSect="009A65CA">
      <w:headerReference w:type="default"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5C2" w:rsidRDefault="002B55C2" w:rsidP="0087407C">
      <w:pPr>
        <w:spacing w:after="0" w:line="240" w:lineRule="auto"/>
      </w:pPr>
      <w:r>
        <w:separator/>
      </w:r>
    </w:p>
  </w:endnote>
  <w:endnote w:type="continuationSeparator" w:id="0">
    <w:p w:rsidR="002B55C2" w:rsidRDefault="002B55C2" w:rsidP="00874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022024"/>
      <w:docPartObj>
        <w:docPartGallery w:val="Page Numbers (Bottom of Page)"/>
        <w:docPartUnique/>
      </w:docPartObj>
    </w:sdtPr>
    <w:sdtEndPr>
      <w:rPr>
        <w:noProof/>
      </w:rPr>
    </w:sdtEndPr>
    <w:sdtContent>
      <w:p w:rsidR="002B55C2" w:rsidRDefault="00EF1273">
        <w:pPr>
          <w:pStyle w:val="Footer"/>
          <w:jc w:val="right"/>
        </w:pPr>
        <w:r>
          <w:fldChar w:fldCharType="begin"/>
        </w:r>
        <w:r>
          <w:instrText xml:space="preserve"> PAGE   \* MERGEFORMAT </w:instrText>
        </w:r>
        <w:r>
          <w:fldChar w:fldCharType="separate"/>
        </w:r>
        <w:r w:rsidR="00577554">
          <w:rPr>
            <w:noProof/>
          </w:rPr>
          <w:t>5</w:t>
        </w:r>
        <w:r>
          <w:rPr>
            <w:noProof/>
          </w:rPr>
          <w:fldChar w:fldCharType="end"/>
        </w:r>
      </w:p>
    </w:sdtContent>
  </w:sdt>
  <w:p w:rsidR="002B55C2" w:rsidRDefault="002B55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5C2" w:rsidRDefault="002B55C2" w:rsidP="0087407C">
      <w:pPr>
        <w:spacing w:after="0" w:line="240" w:lineRule="auto"/>
      </w:pPr>
      <w:r>
        <w:separator/>
      </w:r>
    </w:p>
  </w:footnote>
  <w:footnote w:type="continuationSeparator" w:id="0">
    <w:p w:rsidR="002B55C2" w:rsidRDefault="002B55C2" w:rsidP="00874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5C2" w:rsidRDefault="002B55C2">
    <w:pPr>
      <w:pStyle w:val="Header"/>
    </w:pPr>
    <w:r>
      <w:t>Riviera Utilities Position Description</w:t>
    </w:r>
  </w:p>
  <w:p w:rsidR="002B55C2" w:rsidRDefault="002B55C2">
    <w:pPr>
      <w:pStyle w:val="Header"/>
    </w:pPr>
    <w:r>
      <w:t>Benefits Administrator</w:t>
    </w:r>
  </w:p>
  <w:p w:rsidR="002B55C2" w:rsidRDefault="002B55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D16FA"/>
    <w:multiLevelType w:val="multilevel"/>
    <w:tmpl w:val="43825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44C02"/>
    <w:multiLevelType w:val="multilevel"/>
    <w:tmpl w:val="43825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973550"/>
    <w:multiLevelType w:val="hybridMultilevel"/>
    <w:tmpl w:val="24F8A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C3968"/>
    <w:multiLevelType w:val="multilevel"/>
    <w:tmpl w:val="9C20275E"/>
    <w:lvl w:ilvl="0">
      <w:start w:val="1"/>
      <w:numFmt w:val="none"/>
      <w:lvlRestart w:val="0"/>
      <w:pStyle w:val="Heading1"/>
      <w:suff w:val="nothing"/>
      <w:lvlText w:val="%1"/>
      <w:lvlJc w:val="left"/>
      <w:pPr>
        <w:ind w:left="0" w:firstLine="0"/>
      </w:pPr>
    </w:lvl>
    <w:lvl w:ilvl="1">
      <w:start w:val="1"/>
      <w:numFmt w:val="bullet"/>
      <w:pStyle w:val="Heading2"/>
      <w:lvlText w:val=""/>
      <w:lvlJc w:val="left"/>
      <w:pPr>
        <w:tabs>
          <w:tab w:val="num" w:pos="360"/>
        </w:tabs>
        <w:ind w:left="360" w:hanging="360"/>
      </w:pPr>
      <w:rPr>
        <w:rFonts w:ascii="Symbol" w:hAnsi="Symbol" w:hint="default"/>
      </w:rPr>
    </w:lvl>
    <w:lvl w:ilvl="2">
      <w:start w:val="1"/>
      <w:numFmt w:val="bullet"/>
      <w:pStyle w:val="Heading3"/>
      <w:lvlText w:val=""/>
      <w:lvlJc w:val="left"/>
      <w:pPr>
        <w:tabs>
          <w:tab w:val="num" w:pos="864"/>
        </w:tabs>
        <w:ind w:left="864" w:hanging="504"/>
      </w:pPr>
      <w:rPr>
        <w:rFonts w:ascii="Symbol" w:hAnsi="Symbol" w:hint="default"/>
      </w:rPr>
    </w:lvl>
    <w:lvl w:ilvl="3">
      <w:start w:val="1"/>
      <w:numFmt w:val="decimal"/>
      <w:pStyle w:val="Heading4"/>
      <w:lvlText w:val="(%4)"/>
      <w:lvlJc w:val="left"/>
      <w:pPr>
        <w:tabs>
          <w:tab w:val="num" w:pos="1368"/>
        </w:tabs>
        <w:ind w:left="1368" w:hanging="504"/>
      </w:pPr>
    </w:lvl>
    <w:lvl w:ilvl="4">
      <w:start w:val="1"/>
      <w:numFmt w:val="lowerRoman"/>
      <w:pStyle w:val="Heading5"/>
      <w:lvlText w:val="(%5)"/>
      <w:lvlJc w:val="left"/>
      <w:pPr>
        <w:tabs>
          <w:tab w:val="num" w:pos="1872"/>
        </w:tabs>
        <w:ind w:left="1872" w:hanging="504"/>
      </w:pPr>
    </w:lvl>
    <w:lvl w:ilvl="5">
      <w:start w:val="1"/>
      <w:numFmt w:val="upperLetter"/>
      <w:pStyle w:val="Heading6"/>
      <w:lvlText w:val="(%6)"/>
      <w:lvlJc w:val="left"/>
      <w:pPr>
        <w:tabs>
          <w:tab w:val="num" w:pos="2376"/>
        </w:tabs>
        <w:ind w:left="2376" w:hanging="504"/>
      </w:pPr>
    </w:lvl>
    <w:lvl w:ilvl="6">
      <w:start w:val="1"/>
      <w:numFmt w:val="decimal"/>
      <w:pStyle w:val="Heading7"/>
      <w:lvlText w:val="(%7)"/>
      <w:lvlJc w:val="left"/>
      <w:pPr>
        <w:tabs>
          <w:tab w:val="num" w:pos="2880"/>
        </w:tabs>
        <w:ind w:left="2880" w:hanging="504"/>
      </w:pPr>
    </w:lvl>
    <w:lvl w:ilvl="7">
      <w:start w:val="1"/>
      <w:numFmt w:val="lowerRoman"/>
      <w:pStyle w:val="Heading8"/>
      <w:lvlText w:val="(%8)"/>
      <w:lvlJc w:val="left"/>
      <w:pPr>
        <w:tabs>
          <w:tab w:val="num" w:pos="3312"/>
        </w:tabs>
        <w:ind w:left="3312" w:hanging="432"/>
      </w:pPr>
    </w:lvl>
    <w:lvl w:ilvl="8">
      <w:start w:val="1"/>
      <w:numFmt w:val="lowerLetter"/>
      <w:pStyle w:val="Heading9"/>
      <w:lvlText w:val="(%9)"/>
      <w:lvlJc w:val="left"/>
      <w:pPr>
        <w:tabs>
          <w:tab w:val="num" w:pos="3744"/>
        </w:tabs>
        <w:ind w:left="3744" w:hanging="432"/>
      </w:pPr>
    </w:lvl>
  </w:abstractNum>
  <w:abstractNum w:abstractNumId="4" w15:restartNumberingAfterBreak="0">
    <w:nsid w:val="2F185934"/>
    <w:multiLevelType w:val="multilevel"/>
    <w:tmpl w:val="F440E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043647"/>
    <w:multiLevelType w:val="hybridMultilevel"/>
    <w:tmpl w:val="CDE2ED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F840D0"/>
    <w:multiLevelType w:val="multilevel"/>
    <w:tmpl w:val="4A88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7871E0"/>
    <w:multiLevelType w:val="hybridMultilevel"/>
    <w:tmpl w:val="E990B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93F4B"/>
    <w:multiLevelType w:val="hybridMultilevel"/>
    <w:tmpl w:val="359056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B84BEB"/>
    <w:multiLevelType w:val="hybridMultilevel"/>
    <w:tmpl w:val="99A86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331AFC"/>
    <w:multiLevelType w:val="hybridMultilevel"/>
    <w:tmpl w:val="D7846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CA58F5"/>
    <w:multiLevelType w:val="multilevel"/>
    <w:tmpl w:val="0B96B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1E5410"/>
    <w:multiLevelType w:val="multilevel"/>
    <w:tmpl w:val="57CCC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4654B5"/>
    <w:multiLevelType w:val="multilevel"/>
    <w:tmpl w:val="DFEAA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1B32DE"/>
    <w:multiLevelType w:val="multilevel"/>
    <w:tmpl w:val="655CE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4E79A8"/>
    <w:multiLevelType w:val="hybridMultilevel"/>
    <w:tmpl w:val="F8C64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BF38E2"/>
    <w:multiLevelType w:val="hybridMultilevel"/>
    <w:tmpl w:val="D8DE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822A4D"/>
    <w:multiLevelType w:val="hybridMultilevel"/>
    <w:tmpl w:val="0FA8D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2"/>
  </w:num>
  <w:num w:numId="4">
    <w:abstractNumId w:val="7"/>
  </w:num>
  <w:num w:numId="5">
    <w:abstractNumId w:val="9"/>
  </w:num>
  <w:num w:numId="6">
    <w:abstractNumId w:val="12"/>
  </w:num>
  <w:num w:numId="7">
    <w:abstractNumId w:val="13"/>
  </w:num>
  <w:num w:numId="8">
    <w:abstractNumId w:val="14"/>
  </w:num>
  <w:num w:numId="9">
    <w:abstractNumId w:val="4"/>
  </w:num>
  <w:num w:numId="10">
    <w:abstractNumId w:val="6"/>
  </w:num>
  <w:num w:numId="11">
    <w:abstractNumId w:val="11"/>
  </w:num>
  <w:num w:numId="12">
    <w:abstractNumId w:val="0"/>
  </w:num>
  <w:num w:numId="13">
    <w:abstractNumId w:val="1"/>
  </w:num>
  <w:num w:numId="14">
    <w:abstractNumId w:val="17"/>
  </w:num>
  <w:num w:numId="15">
    <w:abstractNumId w:val="5"/>
  </w:num>
  <w:num w:numId="16">
    <w:abstractNumId w:val="8"/>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674F7"/>
    <w:rsid w:val="00040EB7"/>
    <w:rsid w:val="000674F7"/>
    <w:rsid w:val="00093D43"/>
    <w:rsid w:val="00106047"/>
    <w:rsid w:val="00121B4A"/>
    <w:rsid w:val="00264C32"/>
    <w:rsid w:val="00290FA0"/>
    <w:rsid w:val="002B55C2"/>
    <w:rsid w:val="002C1966"/>
    <w:rsid w:val="002F7CEE"/>
    <w:rsid w:val="00350CD6"/>
    <w:rsid w:val="00380FB8"/>
    <w:rsid w:val="004913E9"/>
    <w:rsid w:val="004E04F4"/>
    <w:rsid w:val="00577554"/>
    <w:rsid w:val="0059645D"/>
    <w:rsid w:val="00651B15"/>
    <w:rsid w:val="00700227"/>
    <w:rsid w:val="00821C1A"/>
    <w:rsid w:val="008573BE"/>
    <w:rsid w:val="0087407C"/>
    <w:rsid w:val="008958AC"/>
    <w:rsid w:val="008E7BB7"/>
    <w:rsid w:val="00907C6A"/>
    <w:rsid w:val="00912BC7"/>
    <w:rsid w:val="00995384"/>
    <w:rsid w:val="009A65CA"/>
    <w:rsid w:val="00B5044F"/>
    <w:rsid w:val="00C665C6"/>
    <w:rsid w:val="00E955FD"/>
    <w:rsid w:val="00EE689D"/>
    <w:rsid w:val="00EF1273"/>
    <w:rsid w:val="00FD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5AEDF7-7982-478F-A425-C14C8A04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D43"/>
  </w:style>
  <w:style w:type="paragraph" w:styleId="Heading1">
    <w:name w:val="heading 1"/>
    <w:basedOn w:val="Normal"/>
    <w:next w:val="Heading2"/>
    <w:link w:val="Heading1Char"/>
    <w:qFormat/>
    <w:rsid w:val="000674F7"/>
    <w:pPr>
      <w:keepNext/>
      <w:keepLines/>
      <w:pageBreakBefore/>
      <w:numPr>
        <w:numId w:val="1"/>
      </w:numPr>
      <w:spacing w:before="120" w:after="120" w:line="240" w:lineRule="auto"/>
      <w:jc w:val="center"/>
      <w:outlineLvl w:val="0"/>
    </w:pPr>
    <w:rPr>
      <w:rFonts w:ascii="Arial" w:eastAsia="Times New Roman" w:hAnsi="Arial" w:cs="Arial"/>
      <w:b/>
      <w:bCs/>
      <w:caps/>
      <w:kern w:val="32"/>
      <w:szCs w:val="32"/>
    </w:rPr>
  </w:style>
  <w:style w:type="paragraph" w:styleId="Heading2">
    <w:name w:val="heading 2"/>
    <w:aliases w:val="H2,sl2,h2,Chapter,1.Seite,Xpedior2,Second-Level Headings"/>
    <w:basedOn w:val="Normal"/>
    <w:link w:val="Heading2Char"/>
    <w:qFormat/>
    <w:rsid w:val="000674F7"/>
    <w:pPr>
      <w:keepLines/>
      <w:numPr>
        <w:ilvl w:val="1"/>
        <w:numId w:val="1"/>
      </w:numPr>
      <w:tabs>
        <w:tab w:val="left" w:pos="864"/>
        <w:tab w:val="left" w:pos="1368"/>
        <w:tab w:val="left" w:pos="1872"/>
        <w:tab w:val="left" w:pos="2376"/>
        <w:tab w:val="left" w:pos="2880"/>
        <w:tab w:val="left" w:pos="3312"/>
        <w:tab w:val="left" w:pos="3744"/>
      </w:tabs>
      <w:spacing w:before="120" w:after="120" w:line="240" w:lineRule="auto"/>
      <w:jc w:val="both"/>
      <w:outlineLvl w:val="1"/>
    </w:pPr>
    <w:rPr>
      <w:rFonts w:ascii="Arial" w:eastAsia="Times New Roman" w:hAnsi="Arial" w:cs="Arial"/>
      <w:bCs/>
      <w:iCs/>
      <w:szCs w:val="28"/>
    </w:rPr>
  </w:style>
  <w:style w:type="paragraph" w:styleId="Heading3">
    <w:name w:val="heading 3"/>
    <w:aliases w:val="Xpedior3,H3,h3,Third-Level Headings/Subtitles"/>
    <w:basedOn w:val="Normal"/>
    <w:link w:val="Heading3Char"/>
    <w:qFormat/>
    <w:rsid w:val="000674F7"/>
    <w:pPr>
      <w:keepLines/>
      <w:numPr>
        <w:ilvl w:val="2"/>
        <w:numId w:val="1"/>
      </w:numPr>
      <w:tabs>
        <w:tab w:val="left" w:pos="360"/>
        <w:tab w:val="left" w:pos="1368"/>
        <w:tab w:val="left" w:pos="1872"/>
        <w:tab w:val="left" w:pos="2376"/>
        <w:tab w:val="left" w:pos="2880"/>
        <w:tab w:val="left" w:pos="3312"/>
        <w:tab w:val="left" w:pos="3744"/>
      </w:tabs>
      <w:spacing w:before="120" w:after="120" w:line="240" w:lineRule="auto"/>
      <w:jc w:val="both"/>
      <w:outlineLvl w:val="2"/>
    </w:pPr>
    <w:rPr>
      <w:rFonts w:ascii="Arial" w:eastAsia="Times New Roman" w:hAnsi="Arial" w:cs="Arial"/>
      <w:bCs/>
      <w:szCs w:val="26"/>
    </w:rPr>
  </w:style>
  <w:style w:type="paragraph" w:styleId="Heading4">
    <w:name w:val="heading 4"/>
    <w:basedOn w:val="Normal"/>
    <w:link w:val="Heading4Char"/>
    <w:qFormat/>
    <w:rsid w:val="000674F7"/>
    <w:pPr>
      <w:keepLines/>
      <w:numPr>
        <w:ilvl w:val="3"/>
        <w:numId w:val="1"/>
      </w:numPr>
      <w:tabs>
        <w:tab w:val="left" w:pos="360"/>
        <w:tab w:val="left" w:pos="864"/>
        <w:tab w:val="left" w:pos="1872"/>
        <w:tab w:val="left" w:pos="2376"/>
        <w:tab w:val="left" w:pos="2880"/>
        <w:tab w:val="left" w:pos="3312"/>
        <w:tab w:val="left" w:pos="3744"/>
      </w:tabs>
      <w:spacing w:before="120" w:after="120" w:line="240" w:lineRule="auto"/>
      <w:jc w:val="both"/>
      <w:outlineLvl w:val="3"/>
    </w:pPr>
    <w:rPr>
      <w:rFonts w:ascii="Arial" w:eastAsia="Times New Roman" w:hAnsi="Arial" w:cs="Times New Roman"/>
      <w:bCs/>
      <w:szCs w:val="28"/>
    </w:rPr>
  </w:style>
  <w:style w:type="paragraph" w:styleId="Heading5">
    <w:name w:val="heading 5"/>
    <w:basedOn w:val="Normal"/>
    <w:link w:val="Heading5Char"/>
    <w:qFormat/>
    <w:rsid w:val="000674F7"/>
    <w:pPr>
      <w:keepLines/>
      <w:numPr>
        <w:ilvl w:val="4"/>
        <w:numId w:val="1"/>
      </w:numPr>
      <w:tabs>
        <w:tab w:val="left" w:pos="360"/>
        <w:tab w:val="left" w:pos="864"/>
        <w:tab w:val="left" w:pos="1368"/>
        <w:tab w:val="left" w:pos="2376"/>
        <w:tab w:val="left" w:pos="2880"/>
        <w:tab w:val="left" w:pos="3312"/>
        <w:tab w:val="left" w:pos="3744"/>
      </w:tabs>
      <w:spacing w:before="120" w:after="120" w:line="240" w:lineRule="auto"/>
      <w:jc w:val="both"/>
      <w:outlineLvl w:val="4"/>
    </w:pPr>
    <w:rPr>
      <w:rFonts w:ascii="Arial" w:eastAsia="Times New Roman" w:hAnsi="Arial" w:cs="Times New Roman"/>
      <w:bCs/>
      <w:iCs/>
      <w:szCs w:val="26"/>
    </w:rPr>
  </w:style>
  <w:style w:type="paragraph" w:styleId="Heading6">
    <w:name w:val="heading 6"/>
    <w:basedOn w:val="Normal"/>
    <w:link w:val="Heading6Char"/>
    <w:qFormat/>
    <w:rsid w:val="000674F7"/>
    <w:pPr>
      <w:keepLines/>
      <w:numPr>
        <w:ilvl w:val="5"/>
        <w:numId w:val="1"/>
      </w:numPr>
      <w:tabs>
        <w:tab w:val="left" w:pos="360"/>
        <w:tab w:val="left" w:pos="864"/>
        <w:tab w:val="left" w:pos="1368"/>
        <w:tab w:val="left" w:pos="1872"/>
        <w:tab w:val="left" w:pos="2880"/>
        <w:tab w:val="left" w:pos="3312"/>
        <w:tab w:val="left" w:pos="3744"/>
      </w:tabs>
      <w:spacing w:before="120" w:after="120" w:line="240" w:lineRule="auto"/>
      <w:jc w:val="both"/>
      <w:outlineLvl w:val="5"/>
    </w:pPr>
    <w:rPr>
      <w:rFonts w:ascii="Arial" w:eastAsia="Times New Roman" w:hAnsi="Arial" w:cs="Times New Roman"/>
      <w:bCs/>
    </w:rPr>
  </w:style>
  <w:style w:type="paragraph" w:styleId="Heading7">
    <w:name w:val="heading 7"/>
    <w:basedOn w:val="Normal"/>
    <w:link w:val="Heading7Char"/>
    <w:qFormat/>
    <w:rsid w:val="000674F7"/>
    <w:pPr>
      <w:keepLines/>
      <w:numPr>
        <w:ilvl w:val="6"/>
        <w:numId w:val="1"/>
      </w:numPr>
      <w:tabs>
        <w:tab w:val="left" w:pos="360"/>
        <w:tab w:val="left" w:pos="864"/>
        <w:tab w:val="left" w:pos="1368"/>
        <w:tab w:val="left" w:pos="1872"/>
        <w:tab w:val="left" w:pos="2376"/>
        <w:tab w:val="left" w:pos="3312"/>
        <w:tab w:val="left" w:pos="3744"/>
      </w:tabs>
      <w:spacing w:before="120" w:after="120" w:line="240" w:lineRule="auto"/>
      <w:jc w:val="both"/>
      <w:outlineLvl w:val="6"/>
    </w:pPr>
    <w:rPr>
      <w:rFonts w:ascii="Arial" w:eastAsia="Times New Roman" w:hAnsi="Arial" w:cs="Times New Roman"/>
      <w:szCs w:val="20"/>
    </w:rPr>
  </w:style>
  <w:style w:type="paragraph" w:styleId="Heading8">
    <w:name w:val="heading 8"/>
    <w:basedOn w:val="Normal"/>
    <w:link w:val="Heading8Char"/>
    <w:qFormat/>
    <w:rsid w:val="000674F7"/>
    <w:pPr>
      <w:keepLines/>
      <w:numPr>
        <w:ilvl w:val="7"/>
        <w:numId w:val="1"/>
      </w:numPr>
      <w:tabs>
        <w:tab w:val="left" w:pos="360"/>
        <w:tab w:val="left" w:pos="864"/>
        <w:tab w:val="left" w:pos="1368"/>
        <w:tab w:val="left" w:pos="1872"/>
        <w:tab w:val="left" w:pos="2376"/>
        <w:tab w:val="left" w:pos="2880"/>
        <w:tab w:val="left" w:pos="3744"/>
      </w:tabs>
      <w:spacing w:before="120" w:after="120" w:line="240" w:lineRule="auto"/>
      <w:jc w:val="both"/>
      <w:outlineLvl w:val="7"/>
    </w:pPr>
    <w:rPr>
      <w:rFonts w:ascii="Arial" w:eastAsia="Times New Roman" w:hAnsi="Arial" w:cs="Times New Roman"/>
      <w:iCs/>
      <w:szCs w:val="20"/>
    </w:rPr>
  </w:style>
  <w:style w:type="paragraph" w:styleId="Heading9">
    <w:name w:val="heading 9"/>
    <w:basedOn w:val="Normal"/>
    <w:link w:val="Heading9Char"/>
    <w:qFormat/>
    <w:rsid w:val="000674F7"/>
    <w:pPr>
      <w:keepLines/>
      <w:numPr>
        <w:ilvl w:val="8"/>
        <w:numId w:val="1"/>
      </w:numPr>
      <w:tabs>
        <w:tab w:val="left" w:pos="360"/>
        <w:tab w:val="left" w:pos="864"/>
        <w:tab w:val="left" w:pos="1368"/>
        <w:tab w:val="left" w:pos="1872"/>
        <w:tab w:val="left" w:pos="2376"/>
        <w:tab w:val="left" w:pos="2880"/>
        <w:tab w:val="left" w:pos="3312"/>
      </w:tabs>
      <w:spacing w:before="120" w:after="12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4F7"/>
    <w:rPr>
      <w:rFonts w:ascii="Arial" w:eastAsia="Times New Roman" w:hAnsi="Arial" w:cs="Arial"/>
      <w:b/>
      <w:bCs/>
      <w:caps/>
      <w:kern w:val="32"/>
      <w:szCs w:val="32"/>
    </w:rPr>
  </w:style>
  <w:style w:type="character" w:customStyle="1" w:styleId="Heading2Char">
    <w:name w:val="Heading 2 Char"/>
    <w:aliases w:val="H2 Char,sl2 Char,h2 Char,Chapter Char,1.Seite Char,Xpedior2 Char,Second-Level Headings Char"/>
    <w:basedOn w:val="DefaultParagraphFont"/>
    <w:link w:val="Heading2"/>
    <w:rsid w:val="000674F7"/>
    <w:rPr>
      <w:rFonts w:ascii="Arial" w:eastAsia="Times New Roman" w:hAnsi="Arial" w:cs="Arial"/>
      <w:bCs/>
      <w:iCs/>
      <w:szCs w:val="28"/>
    </w:rPr>
  </w:style>
  <w:style w:type="character" w:customStyle="1" w:styleId="Heading3Char">
    <w:name w:val="Heading 3 Char"/>
    <w:aliases w:val="Xpedior3 Char,H3 Char,h3 Char,Third-Level Headings/Subtitles Char"/>
    <w:basedOn w:val="DefaultParagraphFont"/>
    <w:link w:val="Heading3"/>
    <w:rsid w:val="000674F7"/>
    <w:rPr>
      <w:rFonts w:ascii="Arial" w:eastAsia="Times New Roman" w:hAnsi="Arial" w:cs="Arial"/>
      <w:bCs/>
      <w:szCs w:val="26"/>
    </w:rPr>
  </w:style>
  <w:style w:type="character" w:customStyle="1" w:styleId="Heading4Char">
    <w:name w:val="Heading 4 Char"/>
    <w:basedOn w:val="DefaultParagraphFont"/>
    <w:link w:val="Heading4"/>
    <w:rsid w:val="000674F7"/>
    <w:rPr>
      <w:rFonts w:ascii="Arial" w:eastAsia="Times New Roman" w:hAnsi="Arial" w:cs="Times New Roman"/>
      <w:bCs/>
      <w:szCs w:val="28"/>
    </w:rPr>
  </w:style>
  <w:style w:type="character" w:customStyle="1" w:styleId="Heading5Char">
    <w:name w:val="Heading 5 Char"/>
    <w:basedOn w:val="DefaultParagraphFont"/>
    <w:link w:val="Heading5"/>
    <w:rsid w:val="000674F7"/>
    <w:rPr>
      <w:rFonts w:ascii="Arial" w:eastAsia="Times New Roman" w:hAnsi="Arial" w:cs="Times New Roman"/>
      <w:bCs/>
      <w:iCs/>
      <w:szCs w:val="26"/>
    </w:rPr>
  </w:style>
  <w:style w:type="character" w:customStyle="1" w:styleId="Heading6Char">
    <w:name w:val="Heading 6 Char"/>
    <w:basedOn w:val="DefaultParagraphFont"/>
    <w:link w:val="Heading6"/>
    <w:rsid w:val="000674F7"/>
    <w:rPr>
      <w:rFonts w:ascii="Arial" w:eastAsia="Times New Roman" w:hAnsi="Arial" w:cs="Times New Roman"/>
      <w:bCs/>
    </w:rPr>
  </w:style>
  <w:style w:type="character" w:customStyle="1" w:styleId="Heading7Char">
    <w:name w:val="Heading 7 Char"/>
    <w:basedOn w:val="DefaultParagraphFont"/>
    <w:link w:val="Heading7"/>
    <w:rsid w:val="000674F7"/>
    <w:rPr>
      <w:rFonts w:ascii="Arial" w:eastAsia="Times New Roman" w:hAnsi="Arial" w:cs="Times New Roman"/>
      <w:szCs w:val="20"/>
    </w:rPr>
  </w:style>
  <w:style w:type="character" w:customStyle="1" w:styleId="Heading8Char">
    <w:name w:val="Heading 8 Char"/>
    <w:basedOn w:val="DefaultParagraphFont"/>
    <w:link w:val="Heading8"/>
    <w:rsid w:val="000674F7"/>
    <w:rPr>
      <w:rFonts w:ascii="Arial" w:eastAsia="Times New Roman" w:hAnsi="Arial" w:cs="Times New Roman"/>
      <w:iCs/>
      <w:szCs w:val="20"/>
    </w:rPr>
  </w:style>
  <w:style w:type="character" w:customStyle="1" w:styleId="Heading9Char">
    <w:name w:val="Heading 9 Char"/>
    <w:basedOn w:val="DefaultParagraphFont"/>
    <w:link w:val="Heading9"/>
    <w:rsid w:val="000674F7"/>
    <w:rPr>
      <w:rFonts w:ascii="Arial" w:eastAsia="Times New Roman" w:hAnsi="Arial" w:cs="Arial"/>
    </w:rPr>
  </w:style>
  <w:style w:type="paragraph" w:styleId="ListParagraph">
    <w:name w:val="List Paragraph"/>
    <w:basedOn w:val="Normal"/>
    <w:uiPriority w:val="99"/>
    <w:qFormat/>
    <w:rsid w:val="000674F7"/>
    <w:pPr>
      <w:ind w:left="720"/>
      <w:contextualSpacing/>
    </w:pPr>
  </w:style>
  <w:style w:type="paragraph" w:styleId="BalloonText">
    <w:name w:val="Balloon Text"/>
    <w:basedOn w:val="Normal"/>
    <w:link w:val="BalloonTextChar"/>
    <w:uiPriority w:val="99"/>
    <w:semiHidden/>
    <w:unhideWhenUsed/>
    <w:rsid w:val="00E95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5FD"/>
    <w:rPr>
      <w:rFonts w:ascii="Tahoma" w:hAnsi="Tahoma" w:cs="Tahoma"/>
      <w:sz w:val="16"/>
      <w:szCs w:val="16"/>
    </w:rPr>
  </w:style>
  <w:style w:type="character" w:styleId="Emphasis">
    <w:name w:val="Emphasis"/>
    <w:basedOn w:val="DefaultParagraphFont"/>
    <w:uiPriority w:val="20"/>
    <w:qFormat/>
    <w:rsid w:val="00380FB8"/>
    <w:rPr>
      <w:i/>
      <w:iCs/>
    </w:rPr>
  </w:style>
  <w:style w:type="character" w:styleId="Strong">
    <w:name w:val="Strong"/>
    <w:basedOn w:val="DefaultParagraphFont"/>
    <w:uiPriority w:val="22"/>
    <w:qFormat/>
    <w:rsid w:val="00380FB8"/>
    <w:rPr>
      <w:b/>
      <w:bCs/>
    </w:rPr>
  </w:style>
  <w:style w:type="paragraph" w:styleId="NormalWeb">
    <w:name w:val="Normal (Web)"/>
    <w:basedOn w:val="Normal"/>
    <w:uiPriority w:val="99"/>
    <w:semiHidden/>
    <w:unhideWhenUsed/>
    <w:rsid w:val="00380FB8"/>
    <w:pPr>
      <w:spacing w:after="15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4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07C"/>
  </w:style>
  <w:style w:type="paragraph" w:styleId="Footer">
    <w:name w:val="footer"/>
    <w:basedOn w:val="Normal"/>
    <w:link w:val="FooterChar"/>
    <w:uiPriority w:val="99"/>
    <w:unhideWhenUsed/>
    <w:rsid w:val="00874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248692">
      <w:bodyDiv w:val="1"/>
      <w:marLeft w:val="0"/>
      <w:marRight w:val="0"/>
      <w:marTop w:val="0"/>
      <w:marBottom w:val="0"/>
      <w:divBdr>
        <w:top w:val="none" w:sz="0" w:space="0" w:color="auto"/>
        <w:left w:val="none" w:sz="0" w:space="0" w:color="auto"/>
        <w:bottom w:val="none" w:sz="0" w:space="0" w:color="auto"/>
        <w:right w:val="none" w:sz="0" w:space="0" w:color="auto"/>
      </w:divBdr>
      <w:divsChild>
        <w:div w:id="1893692830">
          <w:marLeft w:val="0"/>
          <w:marRight w:val="0"/>
          <w:marTop w:val="0"/>
          <w:marBottom w:val="0"/>
          <w:divBdr>
            <w:top w:val="none" w:sz="0" w:space="0" w:color="auto"/>
            <w:left w:val="none" w:sz="0" w:space="0" w:color="auto"/>
            <w:bottom w:val="none" w:sz="0" w:space="0" w:color="auto"/>
            <w:right w:val="none" w:sz="0" w:space="0" w:color="auto"/>
          </w:divBdr>
          <w:divsChild>
            <w:div w:id="33312512">
              <w:marLeft w:val="0"/>
              <w:marRight w:val="0"/>
              <w:marTop w:val="0"/>
              <w:marBottom w:val="0"/>
              <w:divBdr>
                <w:top w:val="none" w:sz="0" w:space="0" w:color="auto"/>
                <w:left w:val="none" w:sz="0" w:space="0" w:color="auto"/>
                <w:bottom w:val="single" w:sz="8"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03A96-C5B9-4D0F-981C-D85970DD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5</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Riviera Utilities</Company>
  <LinksUpToDate>false</LinksUpToDate>
  <CharactersWithSpaces>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Cureton</dc:creator>
  <cp:lastModifiedBy>Laura Stuart</cp:lastModifiedBy>
  <cp:revision>12</cp:revision>
  <cp:lastPrinted>2015-12-15T20:19:00Z</cp:lastPrinted>
  <dcterms:created xsi:type="dcterms:W3CDTF">2015-12-15T17:14:00Z</dcterms:created>
  <dcterms:modified xsi:type="dcterms:W3CDTF">2018-03-23T19:29:00Z</dcterms:modified>
</cp:coreProperties>
</file>